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2" w:rsidRDefault="00006619" w:rsidP="00540EF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006619">
        <w:rPr>
          <w:rFonts w:ascii="Times New Roman" w:hAnsi="Times New Roman" w:cs="Times New Roman"/>
          <w:b/>
          <w:sz w:val="32"/>
          <w:szCs w:val="28"/>
        </w:rPr>
        <w:t>Управление ОДМС УР</w:t>
      </w:r>
    </w:p>
    <w:p w:rsidR="00006619" w:rsidRPr="00006619" w:rsidRDefault="00006619" w:rsidP="00006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6619">
        <w:rPr>
          <w:rFonts w:ascii="Times New Roman" w:hAnsi="Times New Roman" w:cs="Times New Roman"/>
          <w:sz w:val="24"/>
          <w:szCs w:val="28"/>
        </w:rPr>
        <w:t>30 лет Победы ул., д.17, Ижевск, 426033</w:t>
      </w:r>
    </w:p>
    <w:p w:rsidR="00006619" w:rsidRPr="00006619" w:rsidRDefault="00006619" w:rsidP="00006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6619">
        <w:rPr>
          <w:rFonts w:ascii="Times New Roman" w:hAnsi="Times New Roman" w:cs="Times New Roman"/>
          <w:sz w:val="24"/>
          <w:szCs w:val="28"/>
        </w:rPr>
        <w:t xml:space="preserve">Тел. (3412) 50-40-05, тел./факс: </w:t>
      </w:r>
      <w:r w:rsidR="00DA47BB" w:rsidRPr="00DA47BB">
        <w:rPr>
          <w:rFonts w:ascii="Times New Roman" w:hAnsi="Times New Roman" w:cs="Times New Roman"/>
          <w:sz w:val="24"/>
          <w:szCs w:val="28"/>
        </w:rPr>
        <w:t>(3412) 58-84-84</w:t>
      </w:r>
    </w:p>
    <w:p w:rsidR="00006619" w:rsidRPr="00DA47BB" w:rsidRDefault="00006619" w:rsidP="00006619">
      <w:pPr>
        <w:spacing w:after="0" w:line="240" w:lineRule="auto"/>
        <w:jc w:val="center"/>
      </w:pPr>
      <w:r w:rsidRPr="00006619">
        <w:rPr>
          <w:rFonts w:ascii="Times New Roman" w:hAnsi="Times New Roman" w:cs="Times New Roman"/>
          <w:sz w:val="24"/>
          <w:szCs w:val="28"/>
        </w:rPr>
        <w:t xml:space="preserve">Сайт: </w:t>
      </w:r>
      <w:hyperlink r:id="rId9" w:history="1"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  <w:lang w:val="en-US"/>
          </w:rPr>
          <w:t>www</w:t>
        </w:r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.</w:t>
        </w:r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  <w:lang w:val="en-US"/>
          </w:rPr>
          <w:t>uodms</w:t>
        </w:r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.</w:t>
        </w:r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  <w:lang w:val="en-US"/>
          </w:rPr>
          <w:t>udmurt</w:t>
        </w:r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</w:rPr>
          <w:t>.</w:t>
        </w:r>
        <w:r w:rsidR="00160C30" w:rsidRPr="00DA47BB">
          <w:rPr>
            <w:rStyle w:val="a4"/>
            <w:rFonts w:ascii="Times New Roman" w:hAnsi="Times New Roman" w:cs="Times New Roman"/>
            <w:color w:val="auto"/>
            <w:sz w:val="24"/>
            <w:szCs w:val="28"/>
            <w:lang w:val="en-US"/>
          </w:rPr>
          <w:t>ru</w:t>
        </w:r>
      </w:hyperlink>
    </w:p>
    <w:p w:rsidR="00DA47BB" w:rsidRDefault="00DA47BB" w:rsidP="00006619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A47BB">
        <w:rPr>
          <w:rFonts w:ascii="Times New Roman" w:hAnsi="Times New Roman" w:cs="Times New Roman"/>
        </w:rPr>
        <w:t>Электронная почта</w:t>
      </w:r>
      <w:r>
        <w:rPr>
          <w:rFonts w:ascii="Times New Roman" w:hAnsi="Times New Roman" w:cs="Times New Roman"/>
        </w:rPr>
        <w:t>:</w:t>
      </w:r>
      <w:hyperlink r:id="rId10" w:history="1">
        <w:r w:rsidRPr="00DA47BB">
          <w:rPr>
            <w:rStyle w:val="a4"/>
            <w:rFonts w:ascii="Times New Roman" w:hAnsi="Times New Roman" w:cs="Times New Roman"/>
            <w:color w:val="auto"/>
            <w:lang w:val="en-US"/>
          </w:rPr>
          <w:t>buh</w:t>
        </w:r>
        <w:r w:rsidRPr="00DA47BB">
          <w:rPr>
            <w:rStyle w:val="a4"/>
            <w:rFonts w:ascii="Times New Roman" w:hAnsi="Times New Roman" w:cs="Times New Roman"/>
            <w:color w:val="auto"/>
          </w:rPr>
          <w:t>@</w:t>
        </w:r>
        <w:r w:rsidRPr="00DA47BB">
          <w:rPr>
            <w:rStyle w:val="a4"/>
            <w:rFonts w:ascii="Times New Roman" w:hAnsi="Times New Roman" w:cs="Times New Roman"/>
            <w:color w:val="auto"/>
            <w:lang w:val="en-US"/>
          </w:rPr>
          <w:t>uodmsur</w:t>
        </w:r>
        <w:r w:rsidRPr="00DA47BB">
          <w:rPr>
            <w:rStyle w:val="a4"/>
            <w:rFonts w:ascii="Times New Roman" w:hAnsi="Times New Roman" w:cs="Times New Roman"/>
            <w:color w:val="auto"/>
          </w:rPr>
          <w:t>.</w:t>
        </w:r>
        <w:r w:rsidRPr="00DA47BB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160C30" w:rsidRPr="00160C30" w:rsidRDefault="00160C30" w:rsidP="00160C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60C30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</w:t>
      </w:r>
    </w:p>
    <w:p w:rsidR="00006619" w:rsidRPr="00387C25" w:rsidRDefault="00006619" w:rsidP="00006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06619" w:rsidRPr="00006619" w:rsidRDefault="00006619" w:rsidP="0000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19">
        <w:rPr>
          <w:rFonts w:ascii="Times New Roman" w:hAnsi="Times New Roman" w:cs="Times New Roman"/>
          <w:b/>
          <w:sz w:val="28"/>
          <w:szCs w:val="28"/>
        </w:rPr>
        <w:t>Нормативные акты</w:t>
      </w:r>
    </w:p>
    <w:p w:rsidR="00006619" w:rsidRPr="00006619" w:rsidRDefault="00006619" w:rsidP="00006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40D" w:rsidRPr="00006619" w:rsidRDefault="00900EB4" w:rsidP="00540EF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A03680" w:rsidRPr="00006619">
        <w:rPr>
          <w:rFonts w:ascii="Times New Roman" w:hAnsi="Times New Roman" w:cs="Times New Roman"/>
          <w:i/>
          <w:sz w:val="28"/>
          <w:szCs w:val="28"/>
          <w:u w:val="single"/>
        </w:rPr>
        <w:t>еятельност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A03680" w:rsidRPr="0000661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административных комиссий</w:t>
      </w:r>
    </w:p>
    <w:p w:rsidR="00845C93" w:rsidRPr="001E2C29" w:rsidRDefault="00845C93" w:rsidP="00C754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Закон У</w:t>
      </w:r>
      <w:r w:rsidR="00160C30" w:rsidRPr="001E2C29">
        <w:rPr>
          <w:rFonts w:ascii="Times New Roman" w:hAnsi="Times New Roman" w:cs="Times New Roman"/>
          <w:sz w:val="27"/>
          <w:szCs w:val="27"/>
        </w:rPr>
        <w:t>дмуртской Республики</w:t>
      </w:r>
      <w:r w:rsidRPr="001E2C29">
        <w:rPr>
          <w:rFonts w:ascii="Times New Roman" w:hAnsi="Times New Roman" w:cs="Times New Roman"/>
          <w:sz w:val="27"/>
          <w:szCs w:val="27"/>
        </w:rPr>
        <w:t xml:space="preserve"> от 17</w:t>
      </w:r>
      <w:r w:rsidR="00160C30" w:rsidRPr="001E2C29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Pr="001E2C29">
        <w:rPr>
          <w:rFonts w:ascii="Times New Roman" w:hAnsi="Times New Roman" w:cs="Times New Roman"/>
          <w:sz w:val="27"/>
          <w:szCs w:val="27"/>
        </w:rPr>
        <w:t xml:space="preserve">2007 </w:t>
      </w:r>
      <w:r w:rsidR="00160C30" w:rsidRPr="001E2C29">
        <w:rPr>
          <w:rFonts w:ascii="Times New Roman" w:hAnsi="Times New Roman" w:cs="Times New Roman"/>
          <w:sz w:val="27"/>
          <w:szCs w:val="27"/>
        </w:rPr>
        <w:t>года №</w:t>
      </w:r>
      <w:r w:rsidRPr="001E2C29">
        <w:rPr>
          <w:rFonts w:ascii="Times New Roman" w:hAnsi="Times New Roman" w:cs="Times New Roman"/>
          <w:sz w:val="27"/>
          <w:szCs w:val="27"/>
        </w:rPr>
        <w:t xml:space="preserve"> 53-РЗ</w:t>
      </w:r>
      <w:r w:rsidR="00160C30" w:rsidRPr="001E2C29">
        <w:rPr>
          <w:rFonts w:ascii="Times New Roman" w:hAnsi="Times New Roman" w:cs="Times New Roman"/>
          <w:sz w:val="27"/>
          <w:szCs w:val="27"/>
        </w:rPr>
        <w:t>«</w:t>
      </w:r>
      <w:r w:rsidRPr="001E2C29">
        <w:rPr>
          <w:rFonts w:ascii="Times New Roman" w:hAnsi="Times New Roman" w:cs="Times New Roman"/>
          <w:sz w:val="27"/>
          <w:szCs w:val="27"/>
        </w:rPr>
        <w:t>Об административных ко</w:t>
      </w:r>
      <w:r w:rsidR="00160C30" w:rsidRPr="001E2C29">
        <w:rPr>
          <w:rFonts w:ascii="Times New Roman" w:hAnsi="Times New Roman" w:cs="Times New Roman"/>
          <w:sz w:val="27"/>
          <w:szCs w:val="27"/>
        </w:rPr>
        <w:t>миссиях в Удмуртской Республике»</w:t>
      </w:r>
      <w:r w:rsidR="00540EF5" w:rsidRPr="001E2C29">
        <w:rPr>
          <w:rFonts w:ascii="Times New Roman" w:hAnsi="Times New Roman" w:cs="Times New Roman"/>
          <w:sz w:val="27"/>
          <w:szCs w:val="27"/>
        </w:rPr>
        <w:t>;</w:t>
      </w:r>
    </w:p>
    <w:p w:rsidR="00900EB4" w:rsidRPr="001E2C29" w:rsidRDefault="00900EB4" w:rsidP="00900EB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Закон Удмуртской Республики от 13 октября 2011 года № 57-РЗ «Об установлении административной ответственности за отдельные виды правонарушений»;</w:t>
      </w:r>
    </w:p>
    <w:p w:rsidR="00A03680" w:rsidRPr="001E2C29" w:rsidRDefault="00160C30" w:rsidP="00C754D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п</w:t>
      </w:r>
      <w:r w:rsidR="00A03680" w:rsidRPr="001E2C29">
        <w:rPr>
          <w:rFonts w:ascii="Times New Roman" w:hAnsi="Times New Roman" w:cs="Times New Roman"/>
          <w:sz w:val="27"/>
          <w:szCs w:val="27"/>
        </w:rPr>
        <w:t>остановление Правительства Удмуртской Республики от 04 февраля 2013 года № 43 «</w:t>
      </w:r>
      <w:r w:rsidR="00AA0E29" w:rsidRPr="001E2C29">
        <w:rPr>
          <w:rFonts w:ascii="Times New Roman" w:hAnsi="Times New Roman" w:cs="Times New Roman"/>
          <w:sz w:val="27"/>
          <w:szCs w:val="27"/>
        </w:rPr>
        <w:t>Об утверждении Правил расходования субвенций из бюджета Удмуртской Республики бюджетам муниципальных образований в Удмуртской Республике, предоставляемых в целях финансового обеспечения осуществления отдельных государственных полномочий по созданию и организации деятельности административных комиссий»</w:t>
      </w:r>
      <w:r w:rsidR="00316565" w:rsidRPr="001E2C29">
        <w:rPr>
          <w:rFonts w:ascii="Times New Roman" w:hAnsi="Times New Roman" w:cs="Times New Roman"/>
          <w:sz w:val="27"/>
          <w:szCs w:val="27"/>
        </w:rPr>
        <w:t>;</w:t>
      </w:r>
    </w:p>
    <w:p w:rsidR="00073EF0" w:rsidRPr="001E2C29" w:rsidRDefault="00160C30" w:rsidP="00C754D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п</w:t>
      </w:r>
      <w:r w:rsidR="00073EF0" w:rsidRPr="001E2C29">
        <w:rPr>
          <w:rFonts w:ascii="Times New Roman" w:hAnsi="Times New Roman" w:cs="Times New Roman"/>
          <w:sz w:val="27"/>
          <w:szCs w:val="27"/>
        </w:rPr>
        <w:t>риказ Управления от 12 февраля 2013 года № 01-03/21 «</w:t>
      </w:r>
      <w:r w:rsidR="002926A5" w:rsidRPr="001E2C29">
        <w:rPr>
          <w:rFonts w:ascii="Times New Roman" w:hAnsi="Times New Roman" w:cs="Times New Roman"/>
          <w:sz w:val="27"/>
          <w:szCs w:val="27"/>
        </w:rPr>
        <w:t>Об утверждении П</w:t>
      </w:r>
      <w:r w:rsidR="00775F22" w:rsidRPr="001E2C29">
        <w:rPr>
          <w:rFonts w:ascii="Times New Roman" w:hAnsi="Times New Roman" w:cs="Times New Roman"/>
          <w:sz w:val="27"/>
          <w:szCs w:val="27"/>
        </w:rPr>
        <w:t>орядка</w:t>
      </w:r>
      <w:r w:rsidR="002926A5" w:rsidRPr="001E2C29">
        <w:rPr>
          <w:rFonts w:ascii="Times New Roman" w:hAnsi="Times New Roman" w:cs="Times New Roman"/>
          <w:sz w:val="27"/>
          <w:szCs w:val="27"/>
        </w:rPr>
        <w:t xml:space="preserve"> взаимодействия Управления по обеспечению деятельности мировых судей Удмуртской Республики при Правительстве Удмуртской Республики с административными комиссиями по вопросам зачисления административных штрафов в доход</w:t>
      </w:r>
      <w:r w:rsidRPr="001E2C29">
        <w:rPr>
          <w:rFonts w:ascii="Times New Roman" w:hAnsi="Times New Roman" w:cs="Times New Roman"/>
          <w:sz w:val="27"/>
          <w:szCs w:val="27"/>
        </w:rPr>
        <w:t xml:space="preserve"> бюджета Удмуртской Республики»</w:t>
      </w:r>
    </w:p>
    <w:p w:rsidR="00073EF0" w:rsidRPr="0002456E" w:rsidRDefault="00073EF0" w:rsidP="00540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926A5" w:rsidRPr="00006619" w:rsidRDefault="00900EB4" w:rsidP="00540E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D94CC7" w:rsidRPr="00006619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оставление (изменение, дополнение) </w:t>
      </w:r>
      <w:r w:rsidR="00744365">
        <w:rPr>
          <w:rFonts w:ascii="Times New Roman" w:hAnsi="Times New Roman" w:cs="Times New Roman"/>
          <w:i/>
          <w:sz w:val="28"/>
          <w:szCs w:val="28"/>
          <w:u w:val="single"/>
        </w:rPr>
        <w:t xml:space="preserve">и ежегодная проверка </w:t>
      </w:r>
      <w:r w:rsidR="00D94CC7" w:rsidRPr="00006619">
        <w:rPr>
          <w:rFonts w:ascii="Times New Roman" w:hAnsi="Times New Roman" w:cs="Times New Roman"/>
          <w:i/>
          <w:sz w:val="28"/>
          <w:szCs w:val="28"/>
          <w:u w:val="single"/>
        </w:rPr>
        <w:t>списков кандидатов в присяжные заседатели</w:t>
      </w:r>
    </w:p>
    <w:p w:rsidR="002926A5" w:rsidRPr="00AA6701" w:rsidRDefault="00F96905" w:rsidP="00540EF5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6701">
        <w:rPr>
          <w:rFonts w:ascii="Times New Roman" w:hAnsi="Times New Roman" w:cs="Times New Roman"/>
          <w:sz w:val="28"/>
          <w:szCs w:val="28"/>
        </w:rPr>
        <w:tab/>
      </w:r>
    </w:p>
    <w:p w:rsidR="00166991" w:rsidRPr="001E2C29" w:rsidRDefault="00166991" w:rsidP="00C754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Федеральный закон от 20 августа 2004 года № 113-ФЗ «О присяжных заседателях федеральных судов общей юрисдикции в Российской Федерации»;</w:t>
      </w:r>
    </w:p>
    <w:p w:rsidR="00BA5565" w:rsidRPr="001E2C29" w:rsidRDefault="00E63F59" w:rsidP="00C754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Постановление Правительства Р</w:t>
      </w:r>
      <w:r w:rsidR="00160C30" w:rsidRPr="001E2C29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1E2C29">
        <w:rPr>
          <w:rFonts w:ascii="Times New Roman" w:hAnsi="Times New Roman" w:cs="Times New Roman"/>
          <w:sz w:val="27"/>
          <w:szCs w:val="27"/>
        </w:rPr>
        <w:t>Ф</w:t>
      </w:r>
      <w:r w:rsidR="00160C30" w:rsidRPr="001E2C29">
        <w:rPr>
          <w:rFonts w:ascii="Times New Roman" w:hAnsi="Times New Roman" w:cs="Times New Roman"/>
          <w:sz w:val="27"/>
          <w:szCs w:val="27"/>
        </w:rPr>
        <w:t>едерации</w:t>
      </w:r>
      <w:r w:rsidR="00433119">
        <w:rPr>
          <w:rFonts w:ascii="Times New Roman" w:hAnsi="Times New Roman" w:cs="Times New Roman"/>
          <w:sz w:val="27"/>
          <w:szCs w:val="27"/>
        </w:rPr>
        <w:t xml:space="preserve"> </w:t>
      </w:r>
      <w:r w:rsidR="00BA5565" w:rsidRPr="001E2C29">
        <w:rPr>
          <w:rFonts w:ascii="Times New Roman" w:hAnsi="Times New Roman" w:cs="Times New Roman"/>
          <w:sz w:val="27"/>
          <w:szCs w:val="27"/>
        </w:rPr>
        <w:t>от 23 мая 2005 года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 w:rsidR="00D52737" w:rsidRPr="001E2C29">
        <w:rPr>
          <w:rFonts w:ascii="Times New Roman" w:hAnsi="Times New Roman" w:cs="Times New Roman"/>
          <w:sz w:val="27"/>
          <w:szCs w:val="27"/>
        </w:rPr>
        <w:t>»;</w:t>
      </w:r>
    </w:p>
    <w:p w:rsidR="002E63D7" w:rsidRPr="001E2C29" w:rsidRDefault="00D52737" w:rsidP="00C754D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Закон У</w:t>
      </w:r>
      <w:r w:rsidR="00160C30" w:rsidRPr="001E2C29">
        <w:rPr>
          <w:rFonts w:ascii="Times New Roman" w:hAnsi="Times New Roman" w:cs="Times New Roman"/>
          <w:sz w:val="27"/>
          <w:szCs w:val="27"/>
        </w:rPr>
        <w:t xml:space="preserve">дмуртской </w:t>
      </w:r>
      <w:r w:rsidRPr="001E2C29">
        <w:rPr>
          <w:rFonts w:ascii="Times New Roman" w:hAnsi="Times New Roman" w:cs="Times New Roman"/>
          <w:sz w:val="27"/>
          <w:szCs w:val="27"/>
        </w:rPr>
        <w:t>Р</w:t>
      </w:r>
      <w:r w:rsidR="00160C30" w:rsidRPr="001E2C29">
        <w:rPr>
          <w:rFonts w:ascii="Times New Roman" w:hAnsi="Times New Roman" w:cs="Times New Roman"/>
          <w:sz w:val="27"/>
          <w:szCs w:val="27"/>
        </w:rPr>
        <w:t>еспублики</w:t>
      </w:r>
      <w:r w:rsidRPr="001E2C29">
        <w:rPr>
          <w:rFonts w:ascii="Times New Roman" w:hAnsi="Times New Roman" w:cs="Times New Roman"/>
          <w:sz w:val="27"/>
          <w:szCs w:val="27"/>
        </w:rPr>
        <w:t xml:space="preserve"> от 21 ноября 2006 года № 52-РЗ «О регулировании межбюджетных отношений в Удмуртской Республике»</w:t>
      </w:r>
      <w:r w:rsidR="00166991" w:rsidRPr="001E2C29">
        <w:rPr>
          <w:rFonts w:ascii="Times New Roman" w:hAnsi="Times New Roman" w:cs="Times New Roman"/>
          <w:sz w:val="27"/>
          <w:szCs w:val="27"/>
        </w:rPr>
        <w:t>;</w:t>
      </w:r>
    </w:p>
    <w:p w:rsidR="00900EB4" w:rsidRPr="001E2C29" w:rsidRDefault="00900EB4" w:rsidP="00900E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распоряжение Правительства Удмуртской Республики от 25 декабря 2006 года № 1384-р «О проекте соглашения между Правительством Удмуртской Республики и Верхов</w:t>
      </w:r>
      <w:r w:rsidR="00744365" w:rsidRPr="001E2C29">
        <w:rPr>
          <w:rFonts w:ascii="Times New Roman" w:hAnsi="Times New Roman" w:cs="Times New Roman"/>
          <w:sz w:val="27"/>
          <w:szCs w:val="27"/>
        </w:rPr>
        <w:t>ным с</w:t>
      </w:r>
      <w:r w:rsidRPr="001E2C29">
        <w:rPr>
          <w:rFonts w:ascii="Times New Roman" w:hAnsi="Times New Roman" w:cs="Times New Roman"/>
          <w:sz w:val="27"/>
          <w:szCs w:val="27"/>
        </w:rPr>
        <w:t>удом Удмуртской Республики»;</w:t>
      </w:r>
    </w:p>
    <w:p w:rsidR="00900EB4" w:rsidRPr="001E2C29" w:rsidRDefault="00900EB4" w:rsidP="00900EB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lastRenderedPageBreak/>
        <w:t>распоряжение Правительства Удмуртской Республики от 09 апреля 2007 года № 319-р «О проекте Соглашения между Правительством Удмуртской Республики и Приволжским окружным военным судом»;</w:t>
      </w:r>
    </w:p>
    <w:p w:rsidR="00900EB4" w:rsidRPr="001E2C29" w:rsidRDefault="00900EB4" w:rsidP="00972E1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распоряжение Правительства Удмуртской Республики от 09 июля 2012 № 570-р «</w:t>
      </w:r>
      <w:r w:rsidR="00744365" w:rsidRPr="001E2C29">
        <w:rPr>
          <w:rFonts w:ascii="Times New Roman" w:hAnsi="Times New Roman" w:cs="Times New Roman"/>
          <w:sz w:val="27"/>
          <w:szCs w:val="27"/>
        </w:rPr>
        <w:t>О проекте с</w:t>
      </w:r>
      <w:r w:rsidRPr="001E2C29">
        <w:rPr>
          <w:rFonts w:ascii="Times New Roman" w:hAnsi="Times New Roman" w:cs="Times New Roman"/>
          <w:sz w:val="27"/>
          <w:szCs w:val="27"/>
        </w:rPr>
        <w:t>оглашения между Правительством Удмуртской Республики и 3 окружным военным судом»</w:t>
      </w:r>
      <w:r w:rsidR="00972E18" w:rsidRPr="001E2C29">
        <w:rPr>
          <w:rFonts w:ascii="Times New Roman" w:hAnsi="Times New Roman" w:cs="Times New Roman"/>
          <w:sz w:val="27"/>
          <w:szCs w:val="27"/>
        </w:rPr>
        <w:t>;</w:t>
      </w:r>
    </w:p>
    <w:p w:rsidR="00D52737" w:rsidRPr="001E2C29" w:rsidRDefault="00160C30" w:rsidP="00160C3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п</w:t>
      </w:r>
      <w:r w:rsidR="00D52737" w:rsidRPr="001E2C29">
        <w:rPr>
          <w:rFonts w:ascii="Times New Roman" w:hAnsi="Times New Roman" w:cs="Times New Roman"/>
          <w:sz w:val="27"/>
          <w:szCs w:val="27"/>
        </w:rPr>
        <w:t>риказ Управления</w:t>
      </w:r>
      <w:r w:rsidR="00547CD3" w:rsidRPr="001E2C29">
        <w:rPr>
          <w:rFonts w:ascii="Times New Roman" w:hAnsi="Times New Roman" w:cs="Times New Roman"/>
          <w:sz w:val="27"/>
          <w:szCs w:val="27"/>
        </w:rPr>
        <w:t xml:space="preserve"> от 22 сентября 2010 года № 01-07/107п «Об утверждении Порядка распределения, использования и отражения в отчетности федеральных субвенций, выделяемых бюджетам муниципальных образований в Удмуртской Республике на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в Российской Федерации»</w:t>
      </w:r>
      <w:r w:rsidR="004331B8" w:rsidRPr="001E2C29">
        <w:rPr>
          <w:rFonts w:ascii="Times New Roman" w:hAnsi="Times New Roman" w:cs="Times New Roman"/>
          <w:sz w:val="27"/>
          <w:szCs w:val="27"/>
        </w:rPr>
        <w:t>;</w:t>
      </w:r>
    </w:p>
    <w:p w:rsidR="00972E18" w:rsidRPr="001E2C29" w:rsidRDefault="00972E18" w:rsidP="004331B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приказ Управления от 24 апреля 2012 года № 01-06/56 «О порядке проведения контрольно-ревизионных мероприятий Управления ОДМС УР»;</w:t>
      </w:r>
    </w:p>
    <w:p w:rsidR="00160C30" w:rsidRPr="001E2C29" w:rsidRDefault="00160C30" w:rsidP="004331B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29">
        <w:rPr>
          <w:rFonts w:ascii="Times New Roman" w:hAnsi="Times New Roman" w:cs="Times New Roman"/>
          <w:sz w:val="27"/>
          <w:szCs w:val="27"/>
        </w:rPr>
        <w:t>«</w:t>
      </w:r>
      <w:r w:rsidR="001D3B2E" w:rsidRPr="001E2C29">
        <w:rPr>
          <w:rFonts w:ascii="Times New Roman" w:hAnsi="Times New Roman" w:cs="Times New Roman"/>
          <w:sz w:val="27"/>
          <w:szCs w:val="27"/>
        </w:rPr>
        <w:t>Методические указания по составлению и ежегодному обновлению списков кандидатов в присяжные заседатели фед</w:t>
      </w:r>
      <w:r w:rsidRPr="001E2C29">
        <w:rPr>
          <w:rFonts w:ascii="Times New Roman" w:hAnsi="Times New Roman" w:cs="Times New Roman"/>
          <w:sz w:val="27"/>
          <w:szCs w:val="27"/>
        </w:rPr>
        <w:t>еральных судов общей юрисдикции»(утв. начальником Управления по обеспечению деятельности мировых судей Удмуртской Республики при Правительстве Удмуртской Республики 30 апреля 2010 года)</w:t>
      </w:r>
    </w:p>
    <w:p w:rsidR="002240AA" w:rsidRPr="002240AA" w:rsidRDefault="002240AA" w:rsidP="002240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AA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Коды бюджетной классификации, по которым предоставляется и используется субвенция </w:t>
      </w:r>
      <w:r w:rsidRPr="002240AA">
        <w:rPr>
          <w:rFonts w:ascii="Times New Roman" w:hAnsi="Times New Roman" w:cs="Times New Roman"/>
          <w:i/>
          <w:sz w:val="28"/>
          <w:szCs w:val="28"/>
          <w:u w:val="single"/>
        </w:rPr>
        <w:t>на создание и организацию деятельности административных комиссий Удмуртской Республики</w:t>
      </w: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2240AA" w:rsidRPr="00D025E7" w:rsidRDefault="002240AA" w:rsidP="002240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25E7">
        <w:rPr>
          <w:rFonts w:ascii="Times New Roman" w:hAnsi="Times New Roman" w:cs="Times New Roman"/>
          <w:sz w:val="27"/>
          <w:szCs w:val="27"/>
        </w:rPr>
        <w:t>Доходный КБК: ХХХ 202 03 02404(5) 0201 151;</w:t>
      </w:r>
    </w:p>
    <w:p w:rsidR="002240AA" w:rsidRPr="00D025E7" w:rsidRDefault="002240AA" w:rsidP="002240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25E7">
        <w:rPr>
          <w:rFonts w:ascii="Times New Roman" w:hAnsi="Times New Roman" w:cs="Times New Roman"/>
          <w:sz w:val="27"/>
          <w:szCs w:val="27"/>
        </w:rPr>
        <w:t xml:space="preserve">Расходный КБК: ХХХ 01 13 5210230 530, </w:t>
      </w:r>
    </w:p>
    <w:p w:rsidR="002240AA" w:rsidRPr="00D025E7" w:rsidRDefault="002240AA" w:rsidP="002240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025E7">
        <w:rPr>
          <w:rFonts w:ascii="Times New Roman" w:hAnsi="Times New Roman" w:cs="Times New Roman"/>
          <w:sz w:val="27"/>
          <w:szCs w:val="27"/>
        </w:rPr>
        <w:t xml:space="preserve">где ХХХ – глава ведомства соответствующего МО. </w:t>
      </w:r>
    </w:p>
    <w:p w:rsidR="002240AA" w:rsidRPr="00D025E7" w:rsidRDefault="002240AA" w:rsidP="002240A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240AA" w:rsidRPr="001E2C29" w:rsidRDefault="002240AA" w:rsidP="002240A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2C29">
        <w:rPr>
          <w:rFonts w:ascii="Times New Roman" w:hAnsi="Times New Roman" w:cs="Times New Roman"/>
          <w:sz w:val="28"/>
          <w:szCs w:val="27"/>
        </w:rPr>
        <w:t>Статья КОСГУ: 221 «Услуги связи» – предусматривает установку телефонов, оплату услуг связи и почтовых отправлений, включая приобретение маркированных конвертов;</w:t>
      </w:r>
    </w:p>
    <w:p w:rsidR="002240AA" w:rsidRPr="001E2C29" w:rsidRDefault="002240AA" w:rsidP="002240A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1E2C29">
        <w:rPr>
          <w:rFonts w:ascii="Times New Roman" w:hAnsi="Times New Roman" w:cs="Times New Roman"/>
          <w:sz w:val="28"/>
          <w:szCs w:val="27"/>
        </w:rPr>
        <w:t>Статья КОСГУ: 310 «Увеличение стоимости основных средств» - предусматривает приобретение офисной техники: МФУ, компьютер, телефонный аппарат, калькулятор. Выделяется один раз в пять лет.</w:t>
      </w:r>
    </w:p>
    <w:p w:rsidR="00B96E11" w:rsidRDefault="002240AA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1E2C29">
        <w:rPr>
          <w:rFonts w:ascii="Times New Roman" w:hAnsi="Times New Roman" w:cs="Times New Roman"/>
          <w:sz w:val="28"/>
          <w:szCs w:val="27"/>
        </w:rPr>
        <w:t>Статья КОСГУ: 340 «Увеличение стоимости материальных запасов» -  предусматривает приобретение канцелярских принадлежностей, бумаги, картриджей, хозяйственных товаров, немаркированных конвертов.</w:t>
      </w:r>
      <w:r w:rsidR="00B96E11" w:rsidRPr="00B96E11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</w:p>
    <w:p w:rsidR="00B96E11" w:rsidRDefault="00B96E11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9318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 xml:space="preserve">Годовая потребность в субвенции на содержание одной 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административной комиссии </w:t>
      </w:r>
      <w:r w:rsidRPr="00D9318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для МО районов республики за исключением МО «Завьяловский район» - </w:t>
      </w:r>
      <w:r w:rsidRPr="00D931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45 т.р.</w:t>
      </w:r>
    </w:p>
    <w:p w:rsidR="00B96E11" w:rsidRPr="00D9318C" w:rsidRDefault="00B96E11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6E11" w:rsidRPr="00D025E7" w:rsidRDefault="00B96E11" w:rsidP="00B96E1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 xml:space="preserve">Статья 221 (Услуги связи) - </w:t>
      </w:r>
      <w:r w:rsidRPr="00D025E7">
        <w:rPr>
          <w:rFonts w:ascii="Times New Roman" w:hAnsi="Times New Roman" w:cs="Times New Roman"/>
          <w:b/>
          <w:bCs/>
          <w:sz w:val="28"/>
          <w:szCs w:val="26"/>
        </w:rPr>
        <w:t>8,4 т.р.</w:t>
      </w:r>
    </w:p>
    <w:p w:rsidR="00B96E11" w:rsidRPr="00D025E7" w:rsidRDefault="00B96E11" w:rsidP="00B96E1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 xml:space="preserve">Статья 310 (Увеличение стоимости основных средств )– </w:t>
      </w:r>
      <w:r w:rsidRPr="00D025E7">
        <w:rPr>
          <w:rFonts w:ascii="Times New Roman" w:hAnsi="Times New Roman" w:cs="Times New Roman"/>
          <w:b/>
          <w:bCs/>
          <w:sz w:val="28"/>
          <w:szCs w:val="26"/>
        </w:rPr>
        <w:t>34,0 т.р.</w:t>
      </w:r>
    </w:p>
    <w:p w:rsidR="00B96E11" w:rsidRPr="00D025E7" w:rsidRDefault="00B96E11" w:rsidP="00B96E11">
      <w:pPr>
        <w:pStyle w:val="a3"/>
        <w:numPr>
          <w:ilvl w:val="0"/>
          <w:numId w:val="9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 xml:space="preserve">Статья 340 (Увеличение стоимости материальных запасов) – </w:t>
      </w:r>
      <w:r w:rsidRPr="00D025E7">
        <w:rPr>
          <w:rFonts w:ascii="Times New Roman" w:hAnsi="Times New Roman" w:cs="Times New Roman"/>
          <w:b/>
          <w:bCs/>
          <w:sz w:val="28"/>
          <w:szCs w:val="26"/>
        </w:rPr>
        <w:t>2,6 т.р</w:t>
      </w:r>
      <w:r w:rsidRPr="00D025E7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B96E11" w:rsidRDefault="00B96E11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96E11" w:rsidRPr="00D9318C" w:rsidRDefault="00B96E11" w:rsidP="00B96E1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9318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Годовая потребность в субвенции на содержание одной административной комиссии для МО «Завьяловский район» и «Город Можга» - </w:t>
      </w:r>
      <w:r w:rsidRPr="00D931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81 т.р.</w:t>
      </w:r>
    </w:p>
    <w:p w:rsidR="00B96E11" w:rsidRPr="00D9318C" w:rsidRDefault="00B96E11" w:rsidP="00B96E11">
      <w:pPr>
        <w:pStyle w:val="a3"/>
        <w:autoSpaceDE w:val="0"/>
        <w:autoSpaceDN w:val="0"/>
        <w:adjustRightInd w:val="0"/>
        <w:ind w:left="0"/>
        <w:jc w:val="center"/>
        <w:rPr>
          <w:bCs/>
          <w:i/>
          <w:iCs/>
          <w:sz w:val="28"/>
          <w:szCs w:val="28"/>
          <w:u w:val="single"/>
        </w:rPr>
      </w:pPr>
    </w:p>
    <w:p w:rsidR="00B96E11" w:rsidRPr="00D025E7" w:rsidRDefault="00B96E11" w:rsidP="00B96E1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 xml:space="preserve">Статья 221 (Услуги связи) – </w:t>
      </w:r>
      <w:r w:rsidRPr="00D025E7">
        <w:rPr>
          <w:rFonts w:ascii="Times New Roman" w:hAnsi="Times New Roman" w:cs="Times New Roman"/>
          <w:b/>
          <w:bCs/>
          <w:iCs/>
          <w:sz w:val="28"/>
          <w:szCs w:val="26"/>
        </w:rPr>
        <w:t>40,8 т.р.</w:t>
      </w:r>
    </w:p>
    <w:p w:rsidR="00B96E11" w:rsidRPr="00D025E7" w:rsidRDefault="00B96E11" w:rsidP="00B96E1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 xml:space="preserve">Статья 310 (Увеличение стоимости основных средств) – </w:t>
      </w:r>
      <w:r w:rsidRPr="00D025E7">
        <w:rPr>
          <w:rFonts w:ascii="Times New Roman" w:hAnsi="Times New Roman" w:cs="Times New Roman"/>
          <w:b/>
          <w:bCs/>
          <w:iCs/>
          <w:sz w:val="28"/>
          <w:szCs w:val="26"/>
        </w:rPr>
        <w:t>34,0 т.р.</w:t>
      </w:r>
    </w:p>
    <w:p w:rsidR="00B96E11" w:rsidRPr="00D025E7" w:rsidRDefault="00B96E11" w:rsidP="00B96E1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 xml:space="preserve">Статья 340 (Увеличение стоимости материальных запасов) – </w:t>
      </w:r>
      <w:r w:rsidRPr="00D025E7">
        <w:rPr>
          <w:rFonts w:ascii="Times New Roman" w:hAnsi="Times New Roman" w:cs="Times New Roman"/>
          <w:b/>
          <w:bCs/>
          <w:iCs/>
          <w:sz w:val="28"/>
          <w:szCs w:val="26"/>
        </w:rPr>
        <w:t>6,2 т.р.</w:t>
      </w:r>
    </w:p>
    <w:p w:rsidR="00B96E11" w:rsidRPr="00D025E7" w:rsidRDefault="00B96E11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32"/>
          <w:szCs w:val="28"/>
        </w:rPr>
      </w:pPr>
    </w:p>
    <w:p w:rsidR="00B96E11" w:rsidRDefault="00B96E11" w:rsidP="00B96E1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9318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Годовая потребность в субвенции на содержание одной административной комиссии для МО городов республики, внутригородских районов МО «Город Ижевск»за исключением МО «Город Ижевск» и «Город Можга» - </w:t>
      </w:r>
      <w:r w:rsidRPr="00D931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144 т.р.</w:t>
      </w:r>
    </w:p>
    <w:p w:rsidR="00B96E11" w:rsidRPr="00D9318C" w:rsidRDefault="00B96E11" w:rsidP="00B96E1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96E11" w:rsidRPr="00D025E7" w:rsidRDefault="00B96E11" w:rsidP="00B96E1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 xml:space="preserve">Статья 221 (Услуги связи) – </w:t>
      </w:r>
      <w:r w:rsidRPr="00D025E7">
        <w:rPr>
          <w:rFonts w:ascii="Times New Roman" w:hAnsi="Times New Roman" w:cs="Times New Roman"/>
          <w:b/>
          <w:bCs/>
          <w:iCs/>
          <w:sz w:val="28"/>
          <w:szCs w:val="26"/>
        </w:rPr>
        <w:t>98,8 т.р.</w:t>
      </w:r>
    </w:p>
    <w:p w:rsidR="00B96E11" w:rsidRPr="00D025E7" w:rsidRDefault="00B96E11" w:rsidP="00B96E11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iCs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 xml:space="preserve">Статья 310 (Увеличение стоимости основных средств) – </w:t>
      </w:r>
      <w:r w:rsidRPr="00D025E7">
        <w:rPr>
          <w:rFonts w:ascii="Times New Roman" w:hAnsi="Times New Roman" w:cs="Times New Roman"/>
          <w:b/>
          <w:bCs/>
          <w:iCs/>
          <w:sz w:val="28"/>
          <w:szCs w:val="26"/>
        </w:rPr>
        <w:t>34,0 т.р.</w:t>
      </w:r>
    </w:p>
    <w:p w:rsidR="00B96E11" w:rsidRPr="00D025E7" w:rsidRDefault="00B96E11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 xml:space="preserve">Статья 340 (Увеличение стоимости материальных запасов) – </w:t>
      </w:r>
      <w:r w:rsidRPr="00D025E7">
        <w:rPr>
          <w:rFonts w:ascii="Times New Roman" w:hAnsi="Times New Roman" w:cs="Times New Roman"/>
          <w:b/>
          <w:bCs/>
          <w:iCs/>
          <w:sz w:val="28"/>
          <w:szCs w:val="26"/>
        </w:rPr>
        <w:t>11 т.р.</w:t>
      </w:r>
    </w:p>
    <w:p w:rsidR="00B96E11" w:rsidRDefault="00B96E11" w:rsidP="00B96E11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6E11" w:rsidRDefault="00B96E11" w:rsidP="00B96E11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318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Годовая потребность в субвенции на содержание одной административной комиссии</w:t>
      </w:r>
    </w:p>
    <w:p w:rsidR="00B96E11" w:rsidRDefault="00B96E11" w:rsidP="00B96E1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9318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для муниципального образования «Город Ижевск» в размере </w:t>
      </w:r>
      <w:r w:rsidRPr="00D931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186 т.р.</w:t>
      </w:r>
    </w:p>
    <w:p w:rsidR="00B96E11" w:rsidRPr="00D9318C" w:rsidRDefault="00B96E11" w:rsidP="00B96E11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6E11" w:rsidRPr="00D025E7" w:rsidRDefault="00B96E11" w:rsidP="00B96E11">
      <w:pPr>
        <w:pStyle w:val="a3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 xml:space="preserve">Статья 221 (Услуги связи) – </w:t>
      </w:r>
      <w:r w:rsidRPr="00D025E7">
        <w:rPr>
          <w:rFonts w:ascii="Times New Roman" w:hAnsi="Times New Roman" w:cs="Times New Roman"/>
          <w:b/>
          <w:bCs/>
          <w:sz w:val="28"/>
          <w:szCs w:val="26"/>
        </w:rPr>
        <w:t>136,8 т.р.</w:t>
      </w:r>
    </w:p>
    <w:p w:rsidR="00B96E11" w:rsidRPr="00D025E7" w:rsidRDefault="00B96E11" w:rsidP="00B96E11">
      <w:pPr>
        <w:pStyle w:val="a3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 xml:space="preserve">Статья 310 (Увеличение стоимости основных средств) – </w:t>
      </w:r>
      <w:r w:rsidRPr="00D025E7">
        <w:rPr>
          <w:rFonts w:ascii="Times New Roman" w:hAnsi="Times New Roman" w:cs="Times New Roman"/>
          <w:b/>
          <w:bCs/>
          <w:sz w:val="28"/>
          <w:szCs w:val="26"/>
        </w:rPr>
        <w:t>34,0 т.р.</w:t>
      </w:r>
    </w:p>
    <w:p w:rsidR="00B96E11" w:rsidRPr="00662596" w:rsidRDefault="00B96E11" w:rsidP="00B96E1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 xml:space="preserve">Статья 340 (Увеличение стоимости материальных запасов) – </w:t>
      </w:r>
      <w:r w:rsidRPr="00D025E7">
        <w:rPr>
          <w:rFonts w:ascii="Times New Roman" w:hAnsi="Times New Roman" w:cs="Times New Roman"/>
          <w:b/>
          <w:bCs/>
          <w:sz w:val="28"/>
          <w:szCs w:val="26"/>
        </w:rPr>
        <w:t xml:space="preserve">15,2 т.р. </w:t>
      </w:r>
    </w:p>
    <w:p w:rsidR="00B96E11" w:rsidRDefault="00B96E11" w:rsidP="00B96E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:rsidR="002240AA" w:rsidRPr="001E2C29" w:rsidRDefault="002240AA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02456E" w:rsidRDefault="0002456E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6E11" w:rsidRDefault="00B96E11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Административные штрафы</w:t>
      </w:r>
    </w:p>
    <w:p w:rsidR="0002456E" w:rsidRDefault="0002456E" w:rsidP="002240AA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240AA" w:rsidRDefault="002240AA" w:rsidP="002240AA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0AA">
        <w:rPr>
          <w:rFonts w:ascii="Times New Roman" w:hAnsi="Times New Roman" w:cs="Times New Roman"/>
          <w:bCs/>
          <w:sz w:val="28"/>
          <w:szCs w:val="28"/>
        </w:rPr>
        <w:t xml:space="preserve">Штрафы по статьям Закона </w:t>
      </w:r>
      <w:r>
        <w:rPr>
          <w:rFonts w:ascii="Times New Roman" w:hAnsi="Times New Roman" w:cs="Times New Roman"/>
          <w:bCs/>
          <w:sz w:val="28"/>
          <w:szCs w:val="28"/>
        </w:rPr>
        <w:t>УР</w:t>
      </w:r>
      <w:r w:rsidRPr="002240AA">
        <w:rPr>
          <w:rFonts w:ascii="Times New Roman" w:hAnsi="Times New Roman" w:cs="Times New Roman"/>
          <w:bCs/>
          <w:sz w:val="28"/>
          <w:szCs w:val="28"/>
        </w:rPr>
        <w:t xml:space="preserve"> от 13 октября 2011 года № 57-РЗ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685"/>
      </w:tblGrid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22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Подлежат зачислению в</w:t>
            </w:r>
            <w:r w:rsidRPr="00BD4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 бюджета Удмуртской Республики</w:t>
            </w:r>
          </w:p>
        </w:tc>
        <w:tc>
          <w:tcPr>
            <w:tcW w:w="1762" w:type="pct"/>
            <w:shd w:val="clear" w:color="auto" w:fill="auto"/>
          </w:tcPr>
          <w:p w:rsidR="002240AA" w:rsidRPr="00BD4676" w:rsidRDefault="002240AA" w:rsidP="00224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Подлежат зачислению в</w:t>
            </w:r>
            <w:r w:rsidRPr="00BD4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 бюджета муниципального образования</w:t>
            </w:r>
          </w:p>
        </w:tc>
      </w:tr>
      <w:tr w:rsidR="002240AA" w:rsidRPr="002240AA" w:rsidTr="000C0B82">
        <w:trPr>
          <w:trHeight w:val="655"/>
        </w:trPr>
        <w:tc>
          <w:tcPr>
            <w:tcW w:w="3238" w:type="pct"/>
            <w:shd w:val="clear" w:color="auto" w:fill="auto"/>
          </w:tcPr>
          <w:p w:rsidR="002240AA" w:rsidRPr="00BD4676" w:rsidRDefault="002240AA" w:rsidP="00BD4676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Статья 5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– Нарушение тишины и покоя</w:t>
            </w:r>
          </w:p>
        </w:tc>
        <w:tc>
          <w:tcPr>
            <w:tcW w:w="1762" w:type="pct"/>
            <w:shd w:val="clear" w:color="auto" w:fill="auto"/>
          </w:tcPr>
          <w:p w:rsidR="002240AA" w:rsidRPr="00BD4676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sz w:val="25"/>
                <w:szCs w:val="25"/>
              </w:rPr>
              <w:t>Статья 4. Безбилетный проезд и перевозка багажа без оплаты</w:t>
            </w: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0C0B82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>Ч</w:t>
            </w: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>. 1</w:t>
            </w:r>
            <w:r w:rsidR="002240AA"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6 </w:t>
            </w:r>
            <w:r w:rsidR="002240AA"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Нарушение Правил охраны жизни людей на водных объектах в Удмуртской Республике</w:t>
            </w:r>
          </w:p>
        </w:tc>
        <w:tc>
          <w:tcPr>
            <w:tcW w:w="1762" w:type="pct"/>
            <w:shd w:val="clear" w:color="auto" w:fill="auto"/>
          </w:tcPr>
          <w:p w:rsidR="002240AA" w:rsidRPr="00BD4676" w:rsidRDefault="000C0B82" w:rsidP="000C0B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</w:t>
            </w:r>
            <w:r w:rsidRPr="00BD4676">
              <w:rPr>
                <w:rFonts w:ascii="Times New Roman" w:hAnsi="Times New Roman" w:cs="Times New Roman"/>
                <w:sz w:val="25"/>
                <w:szCs w:val="25"/>
              </w:rPr>
              <w:t>. 3</w:t>
            </w:r>
            <w:r w:rsidR="002240AA" w:rsidRPr="00BD4676">
              <w:rPr>
                <w:rFonts w:ascii="Times New Roman" w:hAnsi="Times New Roman" w:cs="Times New Roman"/>
                <w:sz w:val="25"/>
                <w:szCs w:val="25"/>
              </w:rPr>
              <w:t>Ст. 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240AA" w:rsidRPr="00BD4676">
              <w:rPr>
                <w:rFonts w:ascii="Times New Roman" w:hAnsi="Times New Roman" w:cs="Times New Roman"/>
                <w:sz w:val="25"/>
                <w:szCs w:val="25"/>
              </w:rPr>
              <w:t xml:space="preserve"> Нарушение Правил использования водных объектов общего пользования, расположенных на территориях муниципальных образований, для личных и бытовых нужд, утвержденных нормативными правовыми актами органов местного самоуправления</w:t>
            </w:r>
          </w:p>
        </w:tc>
      </w:tr>
      <w:tr w:rsidR="002240AA" w:rsidRPr="002240AA" w:rsidTr="000C0B82">
        <w:trPr>
          <w:trHeight w:val="987"/>
        </w:trPr>
        <w:tc>
          <w:tcPr>
            <w:tcW w:w="3238" w:type="pct"/>
            <w:shd w:val="clear" w:color="auto" w:fill="auto"/>
          </w:tcPr>
          <w:p w:rsidR="002240AA" w:rsidRPr="00BD4676" w:rsidRDefault="000C0B82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>Ч</w:t>
            </w: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. 2 </w:t>
            </w:r>
            <w:r w:rsidR="002240AA"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6 </w:t>
            </w:r>
            <w:r w:rsidR="002240AA"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Нарушение Правил пользования водными объектами в Удмуртской Республике для плавания на маломерных судах</w:t>
            </w:r>
          </w:p>
        </w:tc>
        <w:tc>
          <w:tcPr>
            <w:tcW w:w="1762" w:type="pct"/>
            <w:shd w:val="clear" w:color="auto" w:fill="auto"/>
          </w:tcPr>
          <w:p w:rsidR="002240AA" w:rsidRPr="00BD4676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sz w:val="25"/>
                <w:szCs w:val="25"/>
              </w:rPr>
              <w:t>Статья 13. Торговля в неустановленных местах</w:t>
            </w:r>
          </w:p>
        </w:tc>
      </w:tr>
      <w:tr w:rsidR="000C0B82" w:rsidRPr="002240AA" w:rsidTr="000C0B82">
        <w:tc>
          <w:tcPr>
            <w:tcW w:w="3238" w:type="pct"/>
            <w:shd w:val="clear" w:color="auto" w:fill="auto"/>
          </w:tcPr>
          <w:p w:rsidR="000C0B82" w:rsidRPr="00BD4676" w:rsidRDefault="000C0B82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7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Нарушение ограничений розничной продажи алкогольной продукции</w:t>
            </w:r>
          </w:p>
        </w:tc>
        <w:tc>
          <w:tcPr>
            <w:tcW w:w="1762" w:type="pct"/>
            <w:vMerge w:val="restart"/>
            <w:shd w:val="clear" w:color="auto" w:fill="auto"/>
          </w:tcPr>
          <w:p w:rsidR="000C0B82" w:rsidRPr="00BD4676" w:rsidRDefault="000C0B82" w:rsidP="000C0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>Ч</w:t>
            </w:r>
            <w:r w:rsidRPr="00BD4676">
              <w:rPr>
                <w:rFonts w:ascii="Times New Roman" w:hAnsi="Times New Roman" w:cs="Times New Roman"/>
                <w:bCs/>
                <w:sz w:val="25"/>
                <w:szCs w:val="25"/>
              </w:rPr>
              <w:t>.3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иЧ</w:t>
            </w:r>
            <w:r w:rsidRPr="00BD4676">
              <w:rPr>
                <w:rFonts w:ascii="Times New Roman" w:hAnsi="Times New Roman" w:cs="Times New Roman"/>
                <w:bCs/>
                <w:sz w:val="25"/>
                <w:szCs w:val="25"/>
              </w:rPr>
              <w:t>.4 статьи 19. Неисполнение требований законов Удмуртской Республики и нормативных правовых актов органов местного самоуправления</w:t>
            </w:r>
          </w:p>
        </w:tc>
      </w:tr>
      <w:tr w:rsidR="000C0B82" w:rsidRPr="002240AA" w:rsidTr="000C0B82">
        <w:tc>
          <w:tcPr>
            <w:tcW w:w="3238" w:type="pct"/>
            <w:shd w:val="clear" w:color="auto" w:fill="auto"/>
          </w:tcPr>
          <w:p w:rsidR="000C0B82" w:rsidRPr="00BD4676" w:rsidRDefault="000C0B82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8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Нарушение общественного порядка и безопасности при посещении массовых мероприятий</w:t>
            </w:r>
          </w:p>
        </w:tc>
        <w:tc>
          <w:tcPr>
            <w:tcW w:w="1762" w:type="pct"/>
            <w:vMerge/>
            <w:shd w:val="clear" w:color="auto" w:fill="auto"/>
          </w:tcPr>
          <w:p w:rsidR="000C0B82" w:rsidRPr="00BD4676" w:rsidRDefault="000C0B82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C0B82" w:rsidRPr="002240AA" w:rsidTr="000C0B82">
        <w:tc>
          <w:tcPr>
            <w:tcW w:w="3238" w:type="pct"/>
            <w:shd w:val="clear" w:color="auto" w:fill="auto"/>
          </w:tcPr>
          <w:p w:rsidR="000C0B82" w:rsidRPr="00BD4676" w:rsidRDefault="000C0B82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12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Непринятие мер к пресечению доступа в подсобные помещения</w:t>
            </w:r>
          </w:p>
        </w:tc>
        <w:tc>
          <w:tcPr>
            <w:tcW w:w="1762" w:type="pct"/>
            <w:vMerge/>
            <w:shd w:val="clear" w:color="auto" w:fill="auto"/>
          </w:tcPr>
          <w:p w:rsidR="000C0B82" w:rsidRPr="002240AA" w:rsidRDefault="000C0B82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C0B82" w:rsidRPr="002240AA" w:rsidTr="000C0B82">
        <w:tc>
          <w:tcPr>
            <w:tcW w:w="3238" w:type="pct"/>
            <w:shd w:val="clear" w:color="auto" w:fill="auto"/>
          </w:tcPr>
          <w:p w:rsidR="000C0B82" w:rsidRPr="00BD4676" w:rsidRDefault="000C0B82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14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Нарушение расписания отправления (прибытия) транспортных средств по маршруту регулярных перевозок</w:t>
            </w:r>
          </w:p>
        </w:tc>
        <w:tc>
          <w:tcPr>
            <w:tcW w:w="1762" w:type="pct"/>
            <w:vMerge/>
            <w:shd w:val="clear" w:color="auto" w:fill="auto"/>
          </w:tcPr>
          <w:p w:rsidR="000C0B82" w:rsidRPr="002240AA" w:rsidRDefault="000C0B82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BD4676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15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Самовольное изменение установленного маршрута регулярных перевозок</w:t>
            </w:r>
          </w:p>
        </w:tc>
        <w:tc>
          <w:tcPr>
            <w:tcW w:w="1762" w:type="pct"/>
            <w:shd w:val="clear" w:color="auto" w:fill="auto"/>
          </w:tcPr>
          <w:p w:rsidR="002240AA" w:rsidRPr="002240AA" w:rsidRDefault="000C0B82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4676">
              <w:rPr>
                <w:rFonts w:ascii="Times New Roman" w:hAnsi="Times New Roman" w:cs="Times New Roman"/>
                <w:bCs/>
                <w:sz w:val="25"/>
                <w:szCs w:val="25"/>
              </w:rPr>
              <w:t>Статья 26. Нарушение Правил использования символики муниципального образования</w:t>
            </w: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C1234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16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Осуществление регулярных перевозок транспортным средством, на которое не оформлена маршрутная карта</w:t>
            </w:r>
          </w:p>
        </w:tc>
        <w:tc>
          <w:tcPr>
            <w:tcW w:w="1762" w:type="pct"/>
            <w:shd w:val="clear" w:color="auto" w:fill="auto"/>
          </w:tcPr>
          <w:p w:rsidR="002240AA" w:rsidRPr="002240AA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17 </w:t>
            </w:r>
            <w:r w:rsidR="00433119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–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 xml:space="preserve"> Не</w:t>
            </w:r>
            <w:r w:rsidR="00433119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 xml:space="preserve">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предъявление маршрутной карты водителем транспортного средства, осуществляющим регулярные перевозки</w:t>
            </w:r>
          </w:p>
        </w:tc>
        <w:tc>
          <w:tcPr>
            <w:tcW w:w="1762" w:type="pct"/>
            <w:shd w:val="clear" w:color="auto" w:fill="auto"/>
          </w:tcPr>
          <w:p w:rsidR="002240AA" w:rsidRPr="002240AA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18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Нарушение порядка создания и использования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1762" w:type="pct"/>
            <w:shd w:val="clear" w:color="auto" w:fill="auto"/>
          </w:tcPr>
          <w:p w:rsidR="002240AA" w:rsidRPr="002240AA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21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- Невыполнение требований депутата представительного органа муниципального образования, непредставление информации</w:t>
            </w:r>
          </w:p>
        </w:tc>
        <w:tc>
          <w:tcPr>
            <w:tcW w:w="1762" w:type="pct"/>
            <w:shd w:val="clear" w:color="auto" w:fill="auto"/>
          </w:tcPr>
          <w:p w:rsidR="002240AA" w:rsidRPr="002240AA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240AA" w:rsidRPr="002240AA" w:rsidTr="000C0B82">
        <w:tc>
          <w:tcPr>
            <w:tcW w:w="3238" w:type="pct"/>
            <w:shd w:val="clear" w:color="auto" w:fill="auto"/>
          </w:tcPr>
          <w:p w:rsidR="002240AA" w:rsidRPr="00BD4676" w:rsidRDefault="002240AA" w:rsidP="000C0B82">
            <w:pPr>
              <w:pStyle w:val="a3"/>
              <w:spacing w:after="50" w:line="240" w:lineRule="auto"/>
              <w:ind w:left="0"/>
              <w:jc w:val="center"/>
              <w:rPr>
                <w:rFonts w:ascii="Times New Roman" w:hAnsi="Times New Roman" w:cs="Times New Roman"/>
                <w:color w:val="0BD0D9"/>
                <w:sz w:val="25"/>
                <w:szCs w:val="25"/>
              </w:rPr>
            </w:pPr>
            <w:r w:rsidRPr="00BD4676">
              <w:rPr>
                <w:rFonts w:ascii="Times New Roman" w:hAnsi="Times New Roman" w:cs="Times New Roman"/>
                <w:bCs/>
                <w:color w:val="000000"/>
                <w:kern w:val="24"/>
                <w:sz w:val="25"/>
                <w:szCs w:val="25"/>
              </w:rPr>
              <w:t xml:space="preserve">Ст. 23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 xml:space="preserve">- Нарушение порядка использования имущества </w:t>
            </w:r>
            <w:r w:rsidR="000C0B82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 xml:space="preserve">УР </w:t>
            </w:r>
            <w:r w:rsidRPr="00BD4676">
              <w:rPr>
                <w:rFonts w:ascii="Times New Roman" w:hAnsi="Times New Roman" w:cs="Times New Roman"/>
                <w:color w:val="000000"/>
                <w:kern w:val="24"/>
                <w:sz w:val="25"/>
                <w:szCs w:val="25"/>
              </w:rPr>
              <w:t>или муниципального имущества</w:t>
            </w:r>
          </w:p>
        </w:tc>
        <w:tc>
          <w:tcPr>
            <w:tcW w:w="1762" w:type="pct"/>
            <w:shd w:val="clear" w:color="auto" w:fill="auto"/>
          </w:tcPr>
          <w:p w:rsidR="002240AA" w:rsidRPr="002240AA" w:rsidRDefault="002240AA" w:rsidP="00BD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0C0B82" w:rsidRDefault="000C0B82" w:rsidP="004F699B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4F699B" w:rsidRPr="004F699B" w:rsidRDefault="004F699B" w:rsidP="004F699B">
      <w:pPr>
        <w:pStyle w:val="a3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F699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Расчетная потребность в субвенции на составление (изменение и дополнение) списков кандидатов</w:t>
      </w:r>
    </w:p>
    <w:p w:rsidR="004F699B" w:rsidRPr="0002456E" w:rsidRDefault="004F699B" w:rsidP="004F699B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i/>
          <w:sz w:val="28"/>
          <w:szCs w:val="26"/>
          <w:u w:val="single"/>
        </w:rPr>
      </w:pP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С = Рканц + Рпочт + Рсми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Рканц = Нканц * Ч * 1,1;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Рпочт = Нпочт * Ч * 1,1;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Рсми = Нсми * Ксми</w:t>
      </w:r>
    </w:p>
    <w:p w:rsidR="00D025E7" w:rsidRPr="00D025E7" w:rsidRDefault="00D025E7" w:rsidP="004F699B">
      <w:pPr>
        <w:pStyle w:val="a3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Нканц, Нпочт</w:t>
      </w:r>
      <w:r w:rsidRPr="00D025E7">
        <w:rPr>
          <w:rFonts w:ascii="Times New Roman" w:hAnsi="Times New Roman" w:cs="Times New Roman"/>
          <w:sz w:val="28"/>
          <w:szCs w:val="28"/>
        </w:rPr>
        <w:t>– нормативы затрат на канцелярские и почтовые расходы на 1 кандидата;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D025E7">
        <w:rPr>
          <w:rFonts w:ascii="Times New Roman" w:hAnsi="Times New Roman" w:cs="Times New Roman"/>
          <w:sz w:val="28"/>
          <w:szCs w:val="28"/>
        </w:rPr>
        <w:t xml:space="preserve"> – расчетная численность граждан, подлежащих включению в списки;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1,1</w:t>
      </w:r>
      <w:r w:rsidRPr="00D025E7">
        <w:rPr>
          <w:rFonts w:ascii="Times New Roman" w:hAnsi="Times New Roman" w:cs="Times New Roman"/>
          <w:sz w:val="28"/>
          <w:szCs w:val="28"/>
        </w:rPr>
        <w:t xml:space="preserve"> – коэффициент, позволяющий увеличить количество граждан, включаемых в списки, не более чем на 10%;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Нсми</w:t>
      </w:r>
      <w:r w:rsidRPr="00D025E7">
        <w:rPr>
          <w:rFonts w:ascii="Times New Roman" w:hAnsi="Times New Roman" w:cs="Times New Roman"/>
          <w:sz w:val="28"/>
          <w:szCs w:val="28"/>
        </w:rPr>
        <w:t xml:space="preserve"> – стоимость 1 печатного листа;</w:t>
      </w:r>
    </w:p>
    <w:p w:rsidR="004F699B" w:rsidRPr="00D025E7" w:rsidRDefault="004F699B" w:rsidP="004F699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D025E7">
        <w:rPr>
          <w:rFonts w:ascii="Times New Roman" w:hAnsi="Times New Roman" w:cs="Times New Roman"/>
          <w:b/>
          <w:bCs/>
          <w:sz w:val="28"/>
          <w:szCs w:val="28"/>
        </w:rPr>
        <w:t>Ксми</w:t>
      </w:r>
      <w:r w:rsidRPr="00D025E7">
        <w:rPr>
          <w:rFonts w:ascii="Times New Roman" w:hAnsi="Times New Roman" w:cs="Times New Roman"/>
          <w:sz w:val="28"/>
          <w:szCs w:val="28"/>
        </w:rPr>
        <w:t xml:space="preserve"> – количество печатных листов. </w:t>
      </w:r>
    </w:p>
    <w:p w:rsidR="004F699B" w:rsidRPr="0002456E" w:rsidRDefault="004F699B" w:rsidP="004F699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4F699B" w:rsidRPr="003C0C80" w:rsidRDefault="003C0C80" w:rsidP="003C0C8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 р</w:t>
      </w:r>
      <w:r w:rsidRPr="003C0C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асчет</w:t>
      </w: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</w:t>
      </w:r>
      <w:r w:rsidRPr="003C0C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количества кандидатов</w:t>
      </w:r>
    </w:p>
    <w:p w:rsidR="002240AA" w:rsidRDefault="002240AA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C0C80" w:rsidRPr="00D025E7" w:rsidRDefault="003C0C80" w:rsidP="003C0C80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 xml:space="preserve">В 2012 году МО составило список кандидатов в количестве </w:t>
      </w:r>
      <w:r w:rsidRPr="00D025E7">
        <w:rPr>
          <w:rFonts w:ascii="Times New Roman" w:hAnsi="Times New Roman" w:cs="Times New Roman"/>
          <w:b/>
          <w:sz w:val="28"/>
          <w:szCs w:val="27"/>
        </w:rPr>
        <w:t>3 347</w:t>
      </w:r>
      <w:r w:rsidRPr="00D025E7">
        <w:rPr>
          <w:rFonts w:ascii="Times New Roman" w:hAnsi="Times New Roman" w:cs="Times New Roman"/>
          <w:sz w:val="28"/>
          <w:szCs w:val="27"/>
        </w:rPr>
        <w:t xml:space="preserve"> чел.</w:t>
      </w:r>
    </w:p>
    <w:p w:rsidR="003C0C80" w:rsidRPr="00D025E7" w:rsidRDefault="003C0C80" w:rsidP="003C0C80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 xml:space="preserve">В 2013 и последующие годы изменению и дополнению подлежат: </w:t>
      </w:r>
    </w:p>
    <w:p w:rsidR="003C0C80" w:rsidRPr="00D025E7" w:rsidRDefault="003C0C80" w:rsidP="003C0C80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b/>
          <w:sz w:val="28"/>
          <w:szCs w:val="27"/>
        </w:rPr>
        <w:t>3 347*10% = 335 чел</w:t>
      </w:r>
      <w:r w:rsidRPr="00D025E7">
        <w:rPr>
          <w:rFonts w:ascii="Times New Roman" w:hAnsi="Times New Roman" w:cs="Times New Roman"/>
          <w:sz w:val="28"/>
          <w:szCs w:val="27"/>
        </w:rPr>
        <w:t>.</w:t>
      </w:r>
    </w:p>
    <w:p w:rsidR="004F699B" w:rsidRDefault="004F699B" w:rsidP="003C0C8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699B" w:rsidRPr="003C0C80" w:rsidRDefault="00DA47B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 расчета</w:t>
      </w:r>
      <w:r w:rsidR="003C0C80" w:rsidRPr="003C0C80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суммы потребности на выделение субвенции на составление (изменение и дополнение) списков кандидатов </w:t>
      </w:r>
    </w:p>
    <w:p w:rsidR="004F699B" w:rsidRPr="0002456E" w:rsidRDefault="004F699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>Нормативы (на 1 кандидата) на 2013 год: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 xml:space="preserve">       Почтовые расходы - 78,8 руб.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 xml:space="preserve">       Канцелярские расходы - 15,8 руб.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>Рпочт = 78,8*335*1,1= 29 038 руб.;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>Рканц =15,8*335*1,1= 5 822 руб.;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sz w:val="28"/>
          <w:szCs w:val="27"/>
        </w:rPr>
        <w:t xml:space="preserve">Рсми = 6 000*0,25 = 1500 руб.                          </w:t>
      </w:r>
    </w:p>
    <w:p w:rsidR="00D025E7" w:rsidRPr="00D025E7" w:rsidRDefault="00D025E7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7"/>
        </w:rPr>
      </w:pP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7"/>
        </w:rPr>
      </w:pPr>
      <w:r w:rsidRPr="00D025E7">
        <w:rPr>
          <w:rFonts w:ascii="Times New Roman" w:hAnsi="Times New Roman" w:cs="Times New Roman"/>
          <w:b/>
          <w:bCs/>
          <w:sz w:val="28"/>
          <w:szCs w:val="27"/>
        </w:rPr>
        <w:t>С = 29 038 + 5 822 + 1 500=36 360 руб.</w:t>
      </w:r>
    </w:p>
    <w:p w:rsidR="003C0C80" w:rsidRPr="0002456E" w:rsidRDefault="003C0C80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32"/>
          <w:szCs w:val="28"/>
        </w:rPr>
      </w:pPr>
    </w:p>
    <w:p w:rsidR="004F699B" w:rsidRPr="00DA47BB" w:rsidRDefault="00DA47B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7BB">
        <w:rPr>
          <w:rFonts w:ascii="Times New Roman" w:hAnsi="Times New Roman" w:cs="Times New Roman"/>
          <w:bCs/>
          <w:i/>
          <w:sz w:val="28"/>
          <w:szCs w:val="28"/>
          <w:u w:val="single"/>
        </w:rPr>
        <w:t>Расчет фактического расхода субвенции</w:t>
      </w:r>
    </w:p>
    <w:p w:rsidR="004F699B" w:rsidRDefault="004F699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bCs/>
          <w:iCs/>
          <w:sz w:val="28"/>
          <w:szCs w:val="26"/>
        </w:rPr>
        <w:t>Если МО фактически заменило меньшее количество кандидатов, например 170 кандидатов вместо запланированных 369</w:t>
      </w:r>
      <w:r w:rsidRPr="00D025E7">
        <w:rPr>
          <w:rFonts w:ascii="Times New Roman" w:hAnsi="Times New Roman" w:cs="Times New Roman"/>
          <w:sz w:val="28"/>
          <w:szCs w:val="26"/>
        </w:rPr>
        <w:t xml:space="preserve">, то фактический расход субвенции составит: 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>Рпочт = 78,8*170= 13 396 руб.</w:t>
      </w: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>Рканц = 15,8*170= 2 686 руб.;</w:t>
      </w:r>
    </w:p>
    <w:p w:rsidR="00DA47BB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>Рсми = 6 000*0,125 = 750 руб.</w:t>
      </w:r>
    </w:p>
    <w:p w:rsidR="00D025E7" w:rsidRPr="00D025E7" w:rsidRDefault="00D025E7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</w:p>
    <w:p w:rsidR="00DA47BB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sz w:val="28"/>
          <w:szCs w:val="26"/>
        </w:rPr>
        <w:t>С = 13 396 +2 686 + 750= 16 832 руб.</w:t>
      </w:r>
    </w:p>
    <w:p w:rsidR="00D025E7" w:rsidRPr="00D025E7" w:rsidRDefault="00D025E7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</w:p>
    <w:p w:rsidR="00DA47BB" w:rsidRPr="00D025E7" w:rsidRDefault="00DA47BB" w:rsidP="00DA47BB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6"/>
        </w:rPr>
      </w:pPr>
      <w:r w:rsidRPr="00D025E7">
        <w:rPr>
          <w:rFonts w:ascii="Times New Roman" w:hAnsi="Times New Roman" w:cs="Times New Roman"/>
          <w:b/>
          <w:bCs/>
          <w:sz w:val="28"/>
          <w:szCs w:val="26"/>
        </w:rPr>
        <w:t>36 360 – 16 832 = 19 528 руб. – возврат в федеральный бюджет</w:t>
      </w:r>
    </w:p>
    <w:p w:rsidR="00B96E11" w:rsidRDefault="00B96E11" w:rsidP="00B96E11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</w:pPr>
    </w:p>
    <w:p w:rsidR="00D025E7" w:rsidRPr="00E41CAE" w:rsidRDefault="00B96E11" w:rsidP="00B96E11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1CA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Остатки неиспользованных субвенций</w:t>
      </w:r>
      <w:r w:rsidRPr="00E41C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 01 января </w:t>
      </w:r>
      <w:r w:rsidRPr="00E41CA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очередного финансового года подлежат возврату в доход бюджета УР в течение первых </w:t>
      </w:r>
      <w:r w:rsidRPr="00E41C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13 рабочих дней нового года</w:t>
      </w:r>
      <w:r w:rsidRPr="00E41CA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96E11" w:rsidRPr="00D025E7" w:rsidRDefault="00B96E11" w:rsidP="00B96E11">
      <w:pPr>
        <w:pStyle w:val="a3"/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Cs/>
          <w:i/>
          <w:iCs/>
          <w:sz w:val="32"/>
          <w:szCs w:val="28"/>
          <w:u w:val="single"/>
        </w:rPr>
      </w:pPr>
    </w:p>
    <w:p w:rsidR="004F699B" w:rsidRPr="00DA47BB" w:rsidRDefault="00DA47B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47BB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Нормативы финансовых затрат на1 кандидата в присяжные заседатели</w:t>
      </w:r>
    </w:p>
    <w:p w:rsidR="004F699B" w:rsidRDefault="004F699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64"/>
        <w:gridCol w:w="1662"/>
        <w:gridCol w:w="1542"/>
        <w:gridCol w:w="1615"/>
        <w:gridCol w:w="1399"/>
      </w:tblGrid>
      <w:tr w:rsidR="00DA47BB" w:rsidRPr="0002456E" w:rsidTr="00D025E7">
        <w:trPr>
          <w:trHeight w:val="375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расхода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2010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2011 год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2013 год</w:t>
            </w:r>
          </w:p>
        </w:tc>
      </w:tr>
      <w:tr w:rsidR="00DA47BB" w:rsidRPr="0002456E" w:rsidTr="00D025E7">
        <w:trPr>
          <w:trHeight w:val="3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почтовые расходы (руб.)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74,5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78,8</w:t>
            </w:r>
          </w:p>
        </w:tc>
      </w:tr>
      <w:tr w:rsidR="00DA47BB" w:rsidRPr="0002456E" w:rsidTr="00D025E7">
        <w:trPr>
          <w:trHeight w:val="375"/>
        </w:trPr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канцелярские расходы (руб.)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7BB" w:rsidRPr="0002456E" w:rsidRDefault="00DA47BB" w:rsidP="00D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24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15,8</w:t>
            </w:r>
          </w:p>
        </w:tc>
      </w:tr>
    </w:tbl>
    <w:p w:rsidR="00D025E7" w:rsidRDefault="00D025E7" w:rsidP="00D025E7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6"/>
          <w:u w:val="single"/>
        </w:rPr>
      </w:pPr>
    </w:p>
    <w:p w:rsidR="00D025E7" w:rsidRPr="00D025E7" w:rsidRDefault="00D025E7" w:rsidP="00D025E7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D025E7">
        <w:rPr>
          <w:rFonts w:ascii="Times New Roman" w:hAnsi="Times New Roman" w:cs="Times New Roman"/>
          <w:i/>
          <w:sz w:val="28"/>
          <w:szCs w:val="26"/>
          <w:u w:val="single"/>
        </w:rPr>
        <w:t>Установленные нарушения в результате проверок</w:t>
      </w:r>
    </w:p>
    <w:p w:rsidR="00D025E7" w:rsidRPr="00E41CAE" w:rsidRDefault="00D025E7" w:rsidP="00E41CAE">
      <w:pPr>
        <w:pStyle w:val="a3"/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sz w:val="27"/>
          <w:szCs w:val="27"/>
        </w:rPr>
        <w:t>превышение нормативного расхода;</w:t>
      </w:r>
    </w:p>
    <w:p w:rsidR="00D025E7" w:rsidRPr="00E41CAE" w:rsidRDefault="00D025E7" w:rsidP="00E41CAE">
      <w:pPr>
        <w:pStyle w:val="a3"/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sz w:val="27"/>
          <w:szCs w:val="27"/>
        </w:rPr>
        <w:t>несанкционированное использование выделенных средств;</w:t>
      </w:r>
    </w:p>
    <w:p w:rsidR="00D025E7" w:rsidRPr="00E41CAE" w:rsidRDefault="00D025E7" w:rsidP="00E41CAE">
      <w:pPr>
        <w:pStyle w:val="a3"/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sz w:val="27"/>
          <w:szCs w:val="27"/>
        </w:rPr>
        <w:t>публикация полных обновленных списков в годы, когда проводилось изменение и дополнение, включая кандидатов, которые не исключались;</w:t>
      </w:r>
    </w:p>
    <w:p w:rsidR="00D025E7" w:rsidRPr="00E41CAE" w:rsidRDefault="00D025E7" w:rsidP="00E41CAE">
      <w:pPr>
        <w:pStyle w:val="a3"/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sz w:val="27"/>
          <w:szCs w:val="27"/>
        </w:rPr>
        <w:t>письменные уведомления всех кандидатов, включенных в общий обновленный список, включая кандидатов, которые из списка не исключались.</w:t>
      </w:r>
    </w:p>
    <w:p w:rsidR="005C52AB" w:rsidRDefault="005C52AB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E2C29" w:rsidRPr="00E41CAE" w:rsidRDefault="00B96E11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41CAE">
        <w:rPr>
          <w:rFonts w:ascii="Times New Roman" w:hAnsi="Times New Roman" w:cs="Times New Roman"/>
          <w:bCs/>
          <w:i/>
          <w:sz w:val="28"/>
          <w:szCs w:val="28"/>
          <w:u w:val="single"/>
        </w:rPr>
        <w:t>Схема проведения контрольно-ревизионных мероприятий</w:t>
      </w:r>
    </w:p>
    <w:p w:rsidR="00B96E11" w:rsidRPr="00E41CAE" w:rsidRDefault="00B96E11" w:rsidP="00BD4676">
      <w:pPr>
        <w:pStyle w:val="a3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96E11" w:rsidRPr="00E41CAE" w:rsidRDefault="00E41CAE" w:rsidP="00E4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bCs/>
          <w:sz w:val="27"/>
          <w:szCs w:val="27"/>
        </w:rPr>
      </w:pPr>
      <w:r w:rsidRPr="00E41CAE">
        <w:rPr>
          <w:rFonts w:ascii="Times New Roman" w:hAnsi="Times New Roman" w:cs="Times New Roman"/>
          <w:bCs/>
          <w:sz w:val="27"/>
          <w:szCs w:val="27"/>
        </w:rPr>
        <w:t>Приказ и план проверок размещается</w:t>
      </w:r>
      <w:r w:rsidR="00B96E11" w:rsidRPr="00E41CAE">
        <w:rPr>
          <w:rFonts w:ascii="Times New Roman" w:hAnsi="Times New Roman" w:cs="Times New Roman"/>
          <w:bCs/>
          <w:sz w:val="27"/>
          <w:szCs w:val="27"/>
        </w:rPr>
        <w:t xml:space="preserve"> на сайте Управления в течение 5 рабочих дней</w:t>
      </w:r>
      <w:r w:rsidRPr="00E41CAE">
        <w:rPr>
          <w:rFonts w:ascii="Times New Roman" w:hAnsi="Times New Roman" w:cs="Times New Roman"/>
          <w:bCs/>
          <w:sz w:val="27"/>
          <w:szCs w:val="27"/>
        </w:rPr>
        <w:t xml:space="preserve"> после их утверждения;</w:t>
      </w:r>
      <w:r w:rsidR="00B96E11" w:rsidRPr="00E41CAE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96E11" w:rsidRPr="00E41CAE" w:rsidRDefault="00B96E11" w:rsidP="00E4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bCs/>
          <w:sz w:val="27"/>
          <w:szCs w:val="27"/>
        </w:rPr>
        <w:t xml:space="preserve">Письменное уведомление с запросом </w:t>
      </w:r>
      <w:r w:rsidR="00E41CAE" w:rsidRPr="00E41CAE">
        <w:rPr>
          <w:rFonts w:ascii="Times New Roman" w:hAnsi="Times New Roman" w:cs="Times New Roman"/>
          <w:bCs/>
          <w:sz w:val="27"/>
          <w:szCs w:val="27"/>
        </w:rPr>
        <w:t>направляется</w:t>
      </w:r>
      <w:r w:rsidRPr="00E41CAE">
        <w:rPr>
          <w:rFonts w:ascii="Times New Roman" w:hAnsi="Times New Roman" w:cs="Times New Roman"/>
          <w:bCs/>
          <w:sz w:val="27"/>
          <w:szCs w:val="27"/>
        </w:rPr>
        <w:t xml:space="preserve"> не позднее 10 рабочих дней до начала проведения проверки</w:t>
      </w:r>
      <w:r w:rsidR="00E41CAE" w:rsidRPr="00E41CAE">
        <w:rPr>
          <w:rFonts w:ascii="Times New Roman" w:hAnsi="Times New Roman" w:cs="Times New Roman"/>
          <w:bCs/>
          <w:sz w:val="27"/>
          <w:szCs w:val="27"/>
        </w:rPr>
        <w:t>;</w:t>
      </w:r>
      <w:r w:rsidRPr="00E41CAE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96E11" w:rsidRPr="00E41CAE" w:rsidRDefault="00B96E11" w:rsidP="00E4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bCs/>
          <w:sz w:val="27"/>
          <w:szCs w:val="27"/>
        </w:rPr>
        <w:t>Запрошенные документы представляются в Упра</w:t>
      </w:r>
      <w:r w:rsidR="00E41CAE" w:rsidRPr="00E41CAE">
        <w:rPr>
          <w:rFonts w:ascii="Times New Roman" w:hAnsi="Times New Roman" w:cs="Times New Roman"/>
          <w:bCs/>
          <w:sz w:val="27"/>
          <w:szCs w:val="27"/>
        </w:rPr>
        <w:t>вление в течение 5 рабочих дней;</w:t>
      </w:r>
    </w:p>
    <w:p w:rsidR="00B96E11" w:rsidRPr="00E41CAE" w:rsidRDefault="00E41CAE" w:rsidP="00E4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bCs/>
          <w:sz w:val="27"/>
          <w:szCs w:val="27"/>
        </w:rPr>
        <w:t>Акт проверки направляется в МО;</w:t>
      </w:r>
    </w:p>
    <w:p w:rsidR="00B96E11" w:rsidRPr="00E41CAE" w:rsidRDefault="00B96E11" w:rsidP="00E4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bCs/>
          <w:sz w:val="27"/>
          <w:szCs w:val="27"/>
        </w:rPr>
        <w:t>МО обязано в течение 5 рабочих дней ознакомиться с актом, под</w:t>
      </w:r>
      <w:r w:rsidR="00E41CAE" w:rsidRPr="00E41CAE">
        <w:rPr>
          <w:rFonts w:ascii="Times New Roman" w:hAnsi="Times New Roman" w:cs="Times New Roman"/>
          <w:bCs/>
          <w:sz w:val="27"/>
          <w:szCs w:val="27"/>
        </w:rPr>
        <w:t>писать и направить в Управление;</w:t>
      </w:r>
    </w:p>
    <w:p w:rsidR="00B96E11" w:rsidRPr="00E41CAE" w:rsidRDefault="00B96E11" w:rsidP="00E41CA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7"/>
          <w:szCs w:val="27"/>
        </w:rPr>
      </w:pPr>
      <w:r w:rsidRPr="00E41CAE">
        <w:rPr>
          <w:rFonts w:ascii="Times New Roman" w:hAnsi="Times New Roman" w:cs="Times New Roman"/>
          <w:bCs/>
          <w:sz w:val="27"/>
          <w:szCs w:val="27"/>
        </w:rPr>
        <w:t xml:space="preserve">Результаты проверки </w:t>
      </w:r>
      <w:r w:rsidR="00E41CAE" w:rsidRPr="00E41CAE">
        <w:rPr>
          <w:rFonts w:ascii="Times New Roman" w:hAnsi="Times New Roman" w:cs="Times New Roman"/>
          <w:bCs/>
          <w:sz w:val="27"/>
          <w:szCs w:val="27"/>
        </w:rPr>
        <w:t xml:space="preserve">размещаются </w:t>
      </w:r>
      <w:r w:rsidRPr="00E41CAE">
        <w:rPr>
          <w:rFonts w:ascii="Times New Roman" w:hAnsi="Times New Roman" w:cs="Times New Roman"/>
          <w:bCs/>
          <w:sz w:val="27"/>
          <w:szCs w:val="27"/>
        </w:rPr>
        <w:t>на сайте Управления в течение 5 ра</w:t>
      </w:r>
      <w:r w:rsidR="00E41CAE" w:rsidRPr="00E41CAE">
        <w:rPr>
          <w:rFonts w:ascii="Times New Roman" w:hAnsi="Times New Roman" w:cs="Times New Roman"/>
          <w:bCs/>
          <w:sz w:val="27"/>
          <w:szCs w:val="27"/>
        </w:rPr>
        <w:t>бочих дней после их утверждения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от получения постановления о назначения наказания по делу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административном правонарушении № ________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________________                                                                                                                                                                    </w:t>
      </w: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(место составления)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Настоящим актом удостоверяем, что в нашем присутствии 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(наименование должности, фамилия, имя, отчество)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ознакомил (а)  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(фамилия, имя, отчество лица, в отношении которого вынесено постановлении (законного представителя))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с постановлением о назначении наказания по делу об административном правонарушении № ____.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 лица, в отношении которого вынесено постановлении (законного представителя))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от получения постановления отказался (лась).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Содержание данного акта подтверждаем личными подписями: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1. ________________________                                  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(подпись)                                                                                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2. ________________________                                  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                          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Настоящий акт составил: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rPr>
          <w:rFonts w:ascii="Calibri" w:eastAsia="Calibri" w:hAnsi="Calibri" w:cs="Times New Roman"/>
          <w:lang w:eastAsia="en-US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Журнал учета дел об административных правонарушениях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080"/>
        <w:gridCol w:w="1080"/>
        <w:gridCol w:w="960"/>
        <w:gridCol w:w="2173"/>
        <w:gridCol w:w="1560"/>
        <w:gridCol w:w="1080"/>
        <w:gridCol w:w="2041"/>
      </w:tblGrid>
      <w:tr w:rsidR="00BD7459" w:rsidRPr="00BD7459" w:rsidTr="00BD74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</w:t>
            </w:r>
          </w:p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протокола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</w:t>
            </w:r>
          </w:p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протокола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№ дела принятого к рассмотрению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должностном лице, составившем протокол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лице, в отношении которого возбуждено дело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Областного закона (или КоАП РФ)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заседания комиссии по рассмотрению дела об административ</w:t>
            </w:r>
          </w:p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правонарушении</w:t>
            </w:r>
          </w:p>
        </w:tc>
      </w:tr>
      <w:tr w:rsidR="00BD7459" w:rsidRPr="00BD7459" w:rsidTr="00BD745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59" w:rsidRPr="00BD7459" w:rsidRDefault="00BD7459" w:rsidP="00BD7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i/>
          <w:sz w:val="20"/>
          <w:szCs w:val="20"/>
        </w:rPr>
        <w:t>(указывается служба судебных приставов-исполнителей по месту нахождения (месту жительства) лица, привлеченного к административной ответственности и Ф.И.О. руководителя)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возбуждении исполнительного производства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направляет для исполнения постановление о наложении штрафа по делу об административном правонарушении  № _______ от ___________, вынесенное в отношении 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привлеченное к административной ответственности)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Указанное постановление 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привлеченное административной ответственности)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 срок, предусмотренный для добровольного исполнения, не исполнено.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D745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На основании изложенного и руководствуясь статьей 30 Федерального закона от 02.10.2007 № 229-ФЗ «Об исполнительном производстве», прошу возбудить исполнительное производство и произвести в порядке и в сроки, установленные данным законом исполнительные действия по принудительному исполнению постановления о наложении штрафа по делу об административном правонарушении № ____________ от ______________ на сумму _______________________рублей.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(указывается сумма прописью)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>О получении постановления и взыскании штрафа просьба уведомить административную комиссию.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>Приложение: постановление о наложении штрафа по делу об административном правонарушении № _________ - на ___ л.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(подпись)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rPr>
          <w:rFonts w:ascii="Calibri" w:eastAsia="Calibri" w:hAnsi="Calibri" w:cs="Times New Roman"/>
          <w:lang w:eastAsia="en-US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11107" w:rsidRDefault="00211107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возвращении протокола об административном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правонарушении №____  и других материалов по делу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"___" _____________ 201_ г.                                                                             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i/>
          <w:sz w:val="20"/>
          <w:szCs w:val="20"/>
        </w:rPr>
        <w:t>(место вынесения определения)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 составе: 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при подготовке к рассмотрению дела об административном правонарушении, рассмотрев протокол об административном правонарушении №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и другие материалы дела об административном правонарушениив отношении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частью ____ статьи _____ Закона Удмуртской Республики от 13.10.2011г. № 57-РЗ «Об установлении административной ответственности за отдельные виды правонарушений», (КоАП РФ),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(указываются обстоятельства, свидетельствующие о составлении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протокола неправомочным лицом, неправильном составлении протокола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либо неполноте представленных материалов, которая не может быть восполнена при рассмотрении дела)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пунктом 4 части 1 статьи 29.4 и частью 3 статьи 28.8  Кодекса  Российской  Федерации  об  административных правонарушениях,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>1. Возвратить 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(указывается орган и должностное лицо, составившее протокол)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протокол об административном правонарушении № ____ и другие материалы для устранения выявленных недостатков, в срок не более трех суток с момента поступления (получения).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_________________________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BD7459">
        <w:rPr>
          <w:rFonts w:ascii="Times New Roman" w:eastAsia="Times New Roman" w:hAnsi="Times New Roman" w:cs="Times New Roman"/>
          <w:i/>
          <w:sz w:val="20"/>
          <w:szCs w:val="20"/>
        </w:rPr>
        <w:t>(подпись)                                                   (расшифровка подписи)</w:t>
      </w: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о вызове лиц (а) 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по  делу об административном правонарушении № 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"___" ____________ 201_ г.                                                                              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(указывается наименование муниципального образования)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 составе: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№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возбужденного в отношении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административного правонарушения, предусмотренного частью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Закона Удмуртской Республики от 13.10.2011г. № 57-РЗ «Об установлении административной ответственности за отдельные виды правонарушений», (КоАП РФ), установила необходимость вызова лиц(а)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 (лица), предусмотренное(ые) статьями 25.1, 25.2, 25.3, 25.4, 25.5, 25.8, 25.9, 25.10 КоАП РФ)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Руководствуясь статьей 29.4 &lt;1&gt; (29.7) &lt;2&gt; Кодекса  Российской  Федерации  об  административных правонарушениях,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 (лица), предусмотренное(ые) статьями 25.1, 25.2, 25.3, 25.4, 25.5, 25.8, 25.9, 25.10 КоАП РФ)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явиться в  «___» час. «___» мин.  «___» _____________201_г.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 кабинет № _____________ тел. 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комиссии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_________________________                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(подпись)                         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&lt;1&gt; Указывается на стадии подготовки дела к рассмотрению.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Arial" w:eastAsia="Times New Roman" w:hAnsi="Arial" w:cs="Arial"/>
          <w:sz w:val="20"/>
          <w:szCs w:val="20"/>
        </w:rPr>
        <w:t>&lt;2&gt; Указывается на стадии рассмотрения дела.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rPr>
          <w:rFonts w:ascii="Calibri" w:eastAsia="Calibri" w:hAnsi="Calibri" w:cs="Times New Roman"/>
          <w:lang w:eastAsia="en-US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времени и места рассмотрения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дела об административном правонарушении № 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"___" ____________ 201_ г.                                                                            _______________________</w:t>
      </w: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 составе: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№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возбужденного в отношении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административного правонарушения, предусмотренного частью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Закона Удмуртской Республики от 13.10.2011г. № 57-РЗ «Об установлении административной ответственности за отдельные виды правонарушений», (КоАП РФ),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Назначить дело об административном правонарушении  №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возбужденное в отношении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________________________________________________________________________,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к рассмотрению  на «___» _____________ 201_ г. в «___» часов «___» минут 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по адресу_____________________________________ кабинет № _____________ тел. ____________ 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Явка лица, в отношении которого возбуждено дело об административном правонарушении, обязательна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_________________________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(подпись)                           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rPr>
          <w:rFonts w:ascii="Calibri" w:eastAsia="Calibri" w:hAnsi="Calibri" w:cs="Times New Roman"/>
          <w:lang w:eastAsia="en-US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 передаче протокола об административном правонарушении № 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и других материалов дела на рассмотрение по подведомственности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"___" _____________ 201_ г.                                                                          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рассмотрев протокол об административном правонарушении №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и другие материалы дела об административном правонарушениив отношении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частью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статьи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Закона Удмуртской Республики от 13.10.2011г. № 57-РЗ «Об установлении административной ответственности за отдельные виды правонарушений», (КоАП РФ),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(указываются обстоятельства, свидетельствующие о неподведомственности дела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об административном правонарушении административной комиссии)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руководствуясь пунктом 5 части 1 статьи 29.4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&lt;1&gt;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либо пунктом 9  части 1 статьи 29.7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&lt;2&gt;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Кодекса  Российской  Федерации  об  административных правонарушениях,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>Передать по подведомственности протокол об административном правонарушении № ___ и другие материалы 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i/>
          <w:sz w:val="20"/>
          <w:szCs w:val="20"/>
        </w:rPr>
        <w:t>(указывается орган, в который передаются материалы дела)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_________________________              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(подпись)                                                            (расшифровка подписи)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&lt;1&gt; Данная статья указывается при вынесении определения при подготовке к рассмотрению.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&lt;2&gt; Данная статья указывается при вынесении определения при рассмотрении дела.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7459" w:rsidRPr="00BD7459" w:rsidRDefault="00BD7459" w:rsidP="00BD7459">
      <w:pPr>
        <w:rPr>
          <w:rFonts w:ascii="Calibri" w:eastAsia="Calibri" w:hAnsi="Calibri" w:cs="Times New Roman"/>
          <w:lang w:eastAsia="en-US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 прекращении производства по делу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об административном правонарушении № 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sz w:val="24"/>
          <w:szCs w:val="24"/>
        </w:rPr>
        <w:tab/>
      </w: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постановления)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рассмотрев протокол об административном правонарушении №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и другие материалы дела об административном правонарушениив отношении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частью ____ статьи _____ Закона Удмуртской Республики от 13.10.2011г. № 57-РЗ «Об установлении административной ответственности за отдельные виды правонарушений» (КоАП РФ),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(указываются обстоятельства дела и мотивы в соответствии с которыми дело подлежит прекращению)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статьями  24.5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28.9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&lt;1&gt;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либо 24.5, ч.ч. 1, 1.1 ст. 29.9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&lt;2&gt;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либо 2.9, 24.5, ч.ч. 1, 1.1 ст. 29.9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&lt;3&gt;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Кодекса  Российской  Федерации  об  административных правонарушениях,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b/>
          <w:sz w:val="24"/>
          <w:szCs w:val="24"/>
        </w:rPr>
        <w:t>ПОСТАНОВИЛА: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 xml:space="preserve">1. Производство по  делу  об  административном  правонарушении № </w:t>
      </w:r>
      <w:r w:rsidRPr="00BD745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, возбужденному в отношении___________________________________________________,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прекратить в связи ____________________________________________________________.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7459">
        <w:rPr>
          <w:rFonts w:ascii="Times New Roman" w:eastAsia="Times New Roman" w:hAnsi="Times New Roman" w:cs="Times New Roman"/>
          <w:i/>
          <w:sz w:val="18"/>
          <w:szCs w:val="18"/>
        </w:rPr>
        <w:t>(указывается основание, по которому прекращается дело)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>2. Гражданина (ку) ________________________________  признать виновным в совершении правонарушения, предусмотренного частью ____ статьи _____ Закона Удмуртской Республики от 13.10.2011</w:t>
      </w:r>
      <w:r w:rsidR="00FC205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№ 57-РЗ «Об установлении административной ответственности за отдельные виды правонарушений» (КоАП РФ), и учитывая малозначительность совершенного административного правонарушения  объявить устное замечание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&lt;3&gt;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 xml:space="preserve">3. Передать материалы дела об административном правонарушении № ______ прокурору (в орган предварительного следствия или в орган дознания) </w:t>
      </w:r>
      <w:r w:rsidRPr="00BD7459">
        <w:rPr>
          <w:rFonts w:ascii="Times New Roman" w:eastAsia="Times New Roman" w:hAnsi="Times New Roman" w:cs="Times New Roman"/>
          <w:sz w:val="20"/>
          <w:szCs w:val="20"/>
        </w:rPr>
        <w:t>&lt;4&gt;</w:t>
      </w:r>
      <w:r w:rsidRPr="00BD74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459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постановление по делу об административном правонарушении может  быть  обжаловано лицами, указанными в </w:t>
      </w:r>
      <w:hyperlink r:id="rId11" w:history="1">
        <w:r w:rsidRPr="00BD7459">
          <w:rPr>
            <w:rFonts w:ascii="Times New Roman" w:eastAsia="Times New Roman" w:hAnsi="Times New Roman" w:cs="Times New Roman"/>
            <w:sz w:val="24"/>
            <w:szCs w:val="24"/>
          </w:rPr>
          <w:t>статьях 25.1</w:t>
        </w:r>
      </w:hyperlink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BD7459">
          <w:rPr>
            <w:rFonts w:ascii="Times New Roman" w:eastAsia="Times New Roman" w:hAnsi="Times New Roman" w:cs="Times New Roman"/>
            <w:sz w:val="24"/>
            <w:szCs w:val="24"/>
          </w:rPr>
          <w:t>25.5</w:t>
        </w:r>
      </w:hyperlink>
      <w:r w:rsidRPr="00BD7459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в установленном порядке. Жалоба на настоящее постановление может быть подана в течение 10 суток со дня вручения или получения копии постановления. 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BD7459" w:rsidRPr="00BD7459" w:rsidRDefault="00BD7459" w:rsidP="00BD74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ar-SA"/>
        </w:rPr>
      </w:pPr>
      <w:r w:rsidRPr="00BD745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ar-SA"/>
        </w:rPr>
        <w:t>Должностное лицо _________________________________________________________</w:t>
      </w:r>
    </w:p>
    <w:p w:rsidR="00BD7459" w:rsidRPr="00BD7459" w:rsidRDefault="00BD7459" w:rsidP="00BD7459">
      <w:pPr>
        <w:shd w:val="clear" w:color="auto" w:fill="FFFFFF"/>
        <w:tabs>
          <w:tab w:val="left" w:pos="6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D7459">
        <w:rPr>
          <w:rFonts w:ascii="Times New Roman" w:eastAsia="Times New Roman" w:hAnsi="Times New Roman" w:cs="Times New Roman"/>
          <w:i/>
          <w:noProof/>
          <w:color w:val="000000"/>
          <w:sz w:val="18"/>
          <w:szCs w:val="18"/>
          <w:lang w:eastAsia="ar-SA"/>
        </w:rPr>
        <w:t>(фамилия, инициалы, подпись)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&lt;1&gt; Указывается при вынесении постановления на стадии подготовки дела к рассмотрению.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&lt;2&gt; Указывается при вынесении постановления на стадии рассмотрения дела.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&lt;3&gt; Указывается при вынесении постановления на стадии рассмотрения дела с учетом малозначительности совершенного административного правонарушения.</w:t>
      </w:r>
    </w:p>
    <w:p w:rsidR="00BD7459" w:rsidRPr="00BD7459" w:rsidRDefault="00BD7459" w:rsidP="00BD7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7459">
        <w:rPr>
          <w:rFonts w:ascii="Times New Roman" w:eastAsia="Times New Roman" w:hAnsi="Times New Roman" w:cs="Times New Roman"/>
          <w:sz w:val="20"/>
          <w:szCs w:val="20"/>
        </w:rPr>
        <w:t>&lt;4&gt; Указывается при необходимости.</w:t>
      </w:r>
    </w:p>
    <w:p w:rsidR="00BD7459" w:rsidRDefault="00BD7459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 приводе физического лица (законного представителя юридического лица),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отношении которого ведется производство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по делу об административном правонарушении № 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«___» _____________ 201_ г.                                                                    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протокол об административном правонарушении №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и другие материалы дела об административном правонарушениив отношении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частью ____ статьи _____ Закона Удмуртской Республики от 13.10.2011г. № 57-РЗ «Об установлении административной ответственности за отдельные виды правонарушений»,  (КоАП РФ),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(излагаются основания обязательного участия лица,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изложенного и руководствуясь частью 3 статьи 25.1, статьей 27.15, частью 3 статьи 29.4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&lt;1&gt;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пунктом 8 части 1 статьи 29.7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&lt;2&gt;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1. Применить привод: 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отчество, проживающего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(работающего, находящегося) по адресу)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административную комиссию 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 адресу  _____________________________________ кабинет № _____________ тел.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«___» __________201__года к «___» час. «___» мин. для рассмотрения дела об административном правонарушении № _________.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2. Исполнение определения поручить ОВД __________________________________ района.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Courier New" w:eastAsia="Times New Roman" w:hAnsi="Courier New" w:cs="Courier New"/>
          <w:i/>
          <w:sz w:val="18"/>
          <w:szCs w:val="18"/>
        </w:rPr>
        <w:t>(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подпись)          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&lt;1&gt; Данная статья указывается при вынесении определения при подготовке к рассмотрению дела.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&lt;2&gt; Данная статья указывается при вынесении определения при рассмотрении дела.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приостановлении исполнения постановления о наложении штрафа по делу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административном правонарушении № ________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 _____________  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протест ___________________________________________________________ на вступившее в законную силу постановление о наложении  штрафа по делу об административном правонарушении № ______ в отношении _____________________________________________________________________________,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привлеченное к административной ответственности)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руководствуясь статьей 31.6 Кодекса Российской Федерации об административных правонарушениях,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  <w:t>1. Приостановить исполнение постановления о наложении штрафа по делу об административном правонарушении № _________ на срок до _______________________.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  <w:t>2. Направить настоящее определение_______________________________________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орган, должностное лицо, приводящие постановление  в исполнение)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(подпись)                                            (расшифровка подписи)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продлении срока рассмотрения дела об административном правонарушении №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_____________________    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 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протокол об административном правонарушении №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________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и другие материалы дела об административном правонарушениив отношении_____________________________________________________________________________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частью ____ статьи _____ Закона Удмуртской Республики от 13.10.2011г. № 57-РЗ «Об установлении административной ответственности за отдельные виды правонарушений» (КоАП РФ),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205A">
        <w:rPr>
          <w:rFonts w:ascii="Times New Roman" w:eastAsia="Times New Roman" w:hAnsi="Times New Roman" w:cs="Times New Roman"/>
          <w:i/>
          <w:sz w:val="20"/>
          <w:szCs w:val="20"/>
        </w:rPr>
        <w:t>указываются мотивы продления сроков рассмотрения в соответствии с частью 2 статьи 29.6 КоАП РФ)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частью 2 статьи 29.6 Кодекса Российской Федерации об административных правонарушениях,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Продлить срок рассмотрения дела об административном правонарушении № ___ на ________дней до 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(подпись)            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рассрочке исполнения постановления о наложении штрафа по делу об административном правонарушении  № 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_______________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заявление (ходатайство) и постановление о наложении штрафа по делу об административном правонарушении № ________ от «___»_______201_г., вынесенное в отношении 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административного правонарушения, предусмотренного частью __ статьи ____ Закона Удмуртской Республики от 13.10.2011г. № 57-РЗ «Об установлении административной ответственности за отдельные виды правонарушений» (КоАП РФ),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(указываются обстоятельства, свидетельствующие о материальном положении лица,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привлеченного к административной ответственности)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частью 2 статьи 31.5 Кодекса Российской Федерации об административных правонарушениях,</w:t>
      </w:r>
    </w:p>
    <w:p w:rsidR="00FC205A" w:rsidRPr="00FC205A" w:rsidRDefault="00FC205A" w:rsidP="00FC205A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Рассрочить исполнение постановления о наложении штрафа по делу об административном правонарушении № ______ на срок до _________________________.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(указывается срок до трех месяцев)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(подпись)  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рассрочке исполнения постановления о наложении штрафа по делу об административном правонарушении  № 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_______________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заявление (ходатайство) и постановление о наложении штрафа по делу об административном правонарушении № ________ от «___»_______201_г., вынесенное в отношении 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административного правонарушения, предусмотренного частью __ статьи ____ Закона Удмуртской Республики от 13.10.2011г. № 57-РЗ «Об установлении административной ответственности за отдельные виды правонарушений» (КоАП РФ),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(указываются обстоятельства, свидетельствующие о материальном положении лица,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привлеченного к административной ответственности)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частью 2 статьи 31.5 Кодекса Российской Федерации об административных правонарушениях,</w:t>
      </w:r>
    </w:p>
    <w:p w:rsidR="00FC205A" w:rsidRPr="00FC205A" w:rsidRDefault="00FC205A" w:rsidP="00FC205A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Рассрочить исполнение постановления о наложении штрафа по делу об административном правонарушении № ______ на срок до _________________________.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(указывается срок до трех месяцев)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(подпись)  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об исправлении описок, опечаток и арифметических ошибок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_______________ 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заявление 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(указываются обстоятельства, документы, являющиеся основаниями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для внесения изменений в процессуальный документ)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13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ст. 29.12.1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название, дата и номер процессуального документа,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в который вносятся изменения, и содержание изменений)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Копию настоящего определения направить _________________________________________</w:t>
      </w:r>
    </w:p>
    <w:p w:rsidR="00FC205A" w:rsidRPr="00FC205A" w:rsidRDefault="00FC205A" w:rsidP="00FC20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истребовании дополнительных необходимых материалов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по делу об административном правонарушении № 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"___" ____________ 201_ г.                                                                              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материалы дела об административном правонарушении №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в отношении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административного правонарушения, предусмотренного частью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____ статьи _____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Закона Удмуртской Республики от 13.10.2011г. № 57-РЗ «Об установлении административной ответственности за отдельные виды правонарушений», (КоАП РФ), в целях всестороннего, полного и объективного рассмотрения дела об административном правонарушении,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 получения  материалов (сведений), необходимых для разрешения дела.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и, руководствуясь </w:t>
      </w:r>
      <w:hyperlink r:id="rId14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ст. 26.10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название юридического лица, индивидуального предпринимателя, фамилия, имя, отчество руководителя, адрес,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для должностного или физического лица фамилия, имя, отчество, адрес)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  трехдневный   срок  с  момента  получения  определения  представить  в административную комиссию по  адресу:_____________________________ кабинет № _________ тел. ____________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следующие сведения (заверенные копии документов):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При невозможности представления указанных сведений Вы обязаны в трехдневный срок уведомить об этом административную комиссию в  письменной  форме.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(подпись)                     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об отказе в удовлетворении ходатайства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_____________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   Административная комиссия___________________________________________________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ходатайство 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по вопросу: 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рамках дела об административном правонарушении  № ____________________________,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15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ст. 24.4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ч. 1 ст. 25.1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Отказать в удовлетворении заявленного __________________________ходатайства.</w:t>
      </w:r>
    </w:p>
    <w:p w:rsidR="00FC205A" w:rsidRPr="00FC205A" w:rsidRDefault="00FC205A" w:rsidP="00FC20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(указать лицо, которое заявило ходатайство)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____________________              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(подпись)                                                    (расшифровка подписи)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об отложении рассмотрения дела об административном правонарушении № 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"___" _____________ 201_ г.                                                                        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протокол об административных правонарушениях № ____ и другие материалы дела об административном правонарушении в отношении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по факту совершения административного правонарушения, предусмотренного частью ____ статьи _____ Закона Удмуртской Республики от 13.10.2011г. № 57-РЗ «Об установлении административной ответственности за отдельные виды правонарушений», (КоАП РФ),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(обстоятельства, установленные при рассмотрении материалов дела об административном правонарушении; основания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вынесения определения, предусмотренные </w:t>
      </w:r>
      <w:hyperlink r:id="rId17" w:history="1">
        <w:r w:rsidRPr="00FC205A">
          <w:rPr>
            <w:rFonts w:ascii="Times New Roman" w:eastAsia="Times New Roman" w:hAnsi="Times New Roman" w:cs="Times New Roman"/>
            <w:i/>
            <w:sz w:val="18"/>
            <w:szCs w:val="18"/>
          </w:rPr>
          <w:t>п. 3, ч. 1 ст. 29.4</w:t>
        </w:r>
      </w:hyperlink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КоАП РФ </w:t>
      </w:r>
      <w:r w:rsidRPr="00FC205A">
        <w:rPr>
          <w:rFonts w:ascii="Times New Roman" w:eastAsia="Times New Roman" w:hAnsi="Times New Roman" w:cs="Times New Roman"/>
          <w:i/>
          <w:sz w:val="20"/>
          <w:szCs w:val="20"/>
        </w:rPr>
        <w:t>&lt;1&gt;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либо подп. </w:t>
      </w:r>
      <w:hyperlink r:id="rId18" w:history="1">
        <w:r w:rsidRPr="00FC205A">
          <w:rPr>
            <w:rFonts w:ascii="Times New Roman" w:eastAsia="Times New Roman" w:hAnsi="Times New Roman" w:cs="Times New Roman"/>
            <w:i/>
            <w:sz w:val="18"/>
            <w:szCs w:val="18"/>
          </w:rPr>
          <w:t>"а"</w:t>
        </w:r>
      </w:hyperlink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hyperlink r:id="rId19" w:history="1">
        <w:r w:rsidRPr="00FC205A">
          <w:rPr>
            <w:rFonts w:ascii="Times New Roman" w:eastAsia="Times New Roman" w:hAnsi="Times New Roman" w:cs="Times New Roman"/>
            <w:i/>
            <w:sz w:val="18"/>
            <w:szCs w:val="18"/>
          </w:rPr>
          <w:t>"б"</w:t>
        </w:r>
      </w:hyperlink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, </w:t>
      </w:r>
      <w:hyperlink r:id="rId20" w:history="1">
        <w:r w:rsidRPr="00FC205A">
          <w:rPr>
            <w:rFonts w:ascii="Times New Roman" w:eastAsia="Times New Roman" w:hAnsi="Times New Roman" w:cs="Times New Roman"/>
            <w:i/>
            <w:sz w:val="18"/>
            <w:szCs w:val="18"/>
          </w:rPr>
          <w:t>"в"</w:t>
        </w:r>
      </w:hyperlink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п. 7 ч. 1 ст. 29.7 КоАП РФ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&lt;2&gt;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21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п. 3 ч. 1 ст. 29.4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КоАП РФ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&lt;1&gt;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либо подп. </w:t>
      </w:r>
      <w:hyperlink r:id="rId22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"а"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"б"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"в"</w:t>
        </w:r>
      </w:hyperlink>
      <w:hyperlink r:id="rId25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п. 7 ч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.1 ст. 29.7 КоАП РФ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&lt;2&gt;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1. Отложить рассмотрение дела об административном правонарушении № 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2. Назначить новое рассмотрение дела об административном правонарушении № _______на «___» __________ 201_ г. в «___» час. «___» мин. по адресу ________________________________, кабинет № _______ тел. ____________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3. Для рассмотрения дела вызываются следующие лица: _____________________________________________________________________________________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Явка лица, в отношении которого возбуждено дело об административном правонарушении, обязательна.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&lt;1&gt; Данная статья указывается при вынесении определения при подготовке к рассмотрению.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lang w:eastAsia="en-US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&lt;2&gt; Данная статья указывается при вынесении определения на стадии рассмотрения дела.</w:t>
      </w: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E22E9" w:rsidRPr="00211107" w:rsidRDefault="002E22E9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отсрочке исполнения постановления о наложении штрафа по делу об административном правонарушении № ______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_______________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составе:_____________________________________________________________________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заявление (ходатайство) и постановление о наложении штрафа по делу об административном правонарушении № ________  от «___»_______201_г., вынесенное в отношении 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 факту совершения административного правонарушения, предусмотренного частью ___ статьи ____ Закона Удмуртской Республики от 13.10.2011г. № 57-РЗ «Об установлении административной ответственности за отдельные виды правонарушений» (КоАП РФ),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(указываются обстоятельства, свидетельствующие о невозможности лица,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привлеченного к административной ответственности, исполнения постановления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о наложении штрафа в установленные сроки)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частью 1 статьи 31.5 Кодекса Российской Федерации об административных правонарушениях,</w:t>
      </w:r>
    </w:p>
    <w:p w:rsidR="00FC205A" w:rsidRPr="00FC205A" w:rsidRDefault="00FC205A" w:rsidP="00FC205A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tabs>
          <w:tab w:val="left" w:pos="32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ОПРЕДЕЛИЛА: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Отсрочить исполнение постановления о наложении штрафа по делу об административном правонарушении № ______ на срок до __________________________.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(указывается срок до одного месяца)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   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(подпись)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Административная комиссия при Администрации </w:t>
      </w:r>
    </w:p>
    <w:p w:rsidR="00FC205A" w:rsidRPr="00FC205A" w:rsidRDefault="00FC205A" w:rsidP="00FC205A">
      <w:pPr>
        <w:pBdr>
          <w:bottom w:val="single" w:sz="12" w:space="2" w:color="auto"/>
        </w:pBdr>
        <w:tabs>
          <w:tab w:val="left" w:pos="4111"/>
          <w:tab w:val="left" w:pos="4253"/>
          <w:tab w:val="left" w:pos="4395"/>
          <w:tab w:val="left" w:pos="48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>426000,…………………………………………………………………………</w:t>
      </w:r>
    </w:p>
    <w:p w:rsidR="00FC205A" w:rsidRPr="00FC205A" w:rsidRDefault="00FC205A" w:rsidP="00FC2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ПОСТАНОВЛЕНИЕ</w:t>
      </w:r>
    </w:p>
    <w:p w:rsidR="00FC205A" w:rsidRPr="00FC205A" w:rsidRDefault="00FC205A" w:rsidP="00FC2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 w:rsidR="00FC205A" w:rsidRPr="00FC205A" w:rsidRDefault="00FC205A" w:rsidP="00FC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:rsidR="00FC205A" w:rsidRPr="00FC205A" w:rsidRDefault="00FC205A" w:rsidP="00FC20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  <w:r w:rsidRPr="00FC205A">
        <w:rPr>
          <w:rFonts w:ascii="Times New Roman" w:eastAsia="Times New Roman" w:hAnsi="Times New Roman" w:cs="Times New Roman"/>
          <w:b/>
        </w:rPr>
        <w:t>00 февраля 201_ года№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Административная комиссия при Администрации (далее – Административная комиссия) в составе: председательствующего, секретаря, членов комиссии: , рассмотрев в открытом заседании в помещен</w:t>
      </w:r>
      <w:r w:rsidR="005E22EE">
        <w:rPr>
          <w:rFonts w:ascii="Times New Roman" w:eastAsia="Times New Roman" w:hAnsi="Times New Roman" w:cs="Times New Roman"/>
        </w:rPr>
        <w:t xml:space="preserve">ии </w:t>
      </w:r>
      <w:r w:rsidR="0043772C">
        <w:rPr>
          <w:rFonts w:ascii="Times New Roman" w:eastAsia="Times New Roman" w:hAnsi="Times New Roman" w:cs="Times New Roman"/>
        </w:rPr>
        <w:t xml:space="preserve"> Администрации, расположенного по адресу:</w:t>
      </w:r>
      <w:r w:rsidR="0043772C" w:rsidRPr="0043772C">
        <w:rPr>
          <w:rFonts w:ascii="Times New Roman" w:eastAsia="Times New Roman" w:hAnsi="Times New Roman" w:cs="Times New Roman"/>
        </w:rPr>
        <w:t>&lt;</w:t>
      </w:r>
      <w:r w:rsidR="0043772C">
        <w:rPr>
          <w:rFonts w:ascii="Times New Roman" w:eastAsia="Times New Roman" w:hAnsi="Times New Roman" w:cs="Times New Roman"/>
        </w:rPr>
        <w:t>…</w:t>
      </w:r>
      <w:r w:rsidR="0043772C" w:rsidRPr="0043772C">
        <w:rPr>
          <w:rFonts w:ascii="Times New Roman" w:eastAsia="Times New Roman" w:hAnsi="Times New Roman" w:cs="Times New Roman"/>
        </w:rPr>
        <w:t>&gt;</w:t>
      </w:r>
      <w:r w:rsidRPr="00FC205A">
        <w:rPr>
          <w:rFonts w:ascii="Times New Roman" w:eastAsia="Times New Roman" w:hAnsi="Times New Roman" w:cs="Times New Roman"/>
        </w:rPr>
        <w:t>, дело об административном правонарушении в отношении юридического лица:</w:t>
      </w:r>
      <w:r w:rsidRPr="00FC205A">
        <w:rPr>
          <w:rFonts w:ascii="Times New Roman" w:eastAsia="Times New Roman" w:hAnsi="Times New Roman" w:cs="Times New Roman"/>
        </w:rPr>
        <w:tab/>
      </w:r>
    </w:p>
    <w:p w:rsidR="00FC205A" w:rsidRPr="00FC205A" w:rsidRDefault="00FC205A" w:rsidP="00FC205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1. Наименование: . </w:t>
      </w:r>
    </w:p>
    <w:p w:rsidR="00FC205A" w:rsidRPr="00FC205A" w:rsidRDefault="00FC205A" w:rsidP="00FC205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2.  Место нахождения:.</w:t>
      </w:r>
    </w:p>
    <w:p w:rsidR="00FC205A" w:rsidRPr="00FC205A" w:rsidRDefault="00FC205A" w:rsidP="00FC205A">
      <w:pPr>
        <w:tabs>
          <w:tab w:val="num" w:pos="0"/>
          <w:tab w:val="num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3. ИНН: .</w:t>
      </w:r>
    </w:p>
    <w:p w:rsidR="00FC205A" w:rsidRPr="00FC205A" w:rsidRDefault="00FC205A" w:rsidP="00FC205A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4.  Дата государственной регистрации в качестве юридического лица: .</w:t>
      </w:r>
    </w:p>
    <w:p w:rsidR="00FC205A" w:rsidRPr="00FC205A" w:rsidRDefault="00FC205A" w:rsidP="00FC20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5. Привлекалось ли ранее к административной ответственности (в течение года): .</w:t>
      </w:r>
    </w:p>
    <w:p w:rsidR="00FC205A" w:rsidRPr="00FC205A" w:rsidRDefault="00FC205A" w:rsidP="00FC20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УСТАНОВИЛА: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«дата» членом административной комиссии при Адм</w:t>
      </w:r>
      <w:r w:rsidR="005E22EE">
        <w:rPr>
          <w:rFonts w:ascii="Times New Roman" w:eastAsia="Times New Roman" w:hAnsi="Times New Roman" w:cs="Times New Roman"/>
        </w:rPr>
        <w:t>инистрации района</w:t>
      </w:r>
      <w:r w:rsidR="0043772C" w:rsidRPr="0043772C">
        <w:rPr>
          <w:rFonts w:ascii="Times New Roman" w:eastAsia="Times New Roman" w:hAnsi="Times New Roman" w:cs="Times New Roman"/>
        </w:rPr>
        <w:t>,</w:t>
      </w:r>
      <w:r w:rsidRPr="00FC205A">
        <w:rPr>
          <w:rFonts w:ascii="Times New Roman" w:eastAsia="Times New Roman" w:hAnsi="Times New Roman" w:cs="Times New Roman"/>
        </w:rPr>
        <w:t xml:space="preserve"> в отношении юридического лица – составлен протокол № о совершении административного правонарушения, предусмотренного частью 1 статьи 11 Закона Удмуртской Республики от 13.10.2011  № 57-РЗ «Об установлении административной ответственности за отдельные виды правонарушений», - </w:t>
      </w:r>
      <w:r w:rsidRPr="00FC205A">
        <w:rPr>
          <w:rFonts w:ascii="Times New Roman" w:eastAsia="Times New Roman" w:hAnsi="Times New Roman" w:cs="Times New Roman"/>
          <w:bCs/>
        </w:rPr>
        <w:t xml:space="preserve">нарушение </w:t>
      </w:r>
      <w:r w:rsidRPr="00FC205A">
        <w:rPr>
          <w:rFonts w:ascii="Times New Roman" w:eastAsia="Times New Roman" w:hAnsi="Times New Roman" w:cs="Times New Roman"/>
        </w:rPr>
        <w:t>Правил благоустройства населенных пунктов, установленных нормативными правовыми актами органов местного самоуправления, если иное не установлено законодательством Российской Федерации.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При составлении протокола об административном правонарушении установлено, чтонепосредственным обнаружением достаточных данных, указывающих на наличие события административного правонарушения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Данный факт подтверждается актом осмотра территории (объекта) от..., в том числе схемой места осмотра территории, фототаблицей.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Согласно реестру многоквартирных домов, размещенному на официальном сайте дом № по ул., г. Ижевска находится в управлении.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Поводом к возбуждению дела об административном правонарушении в соответствии с п.1 ч.1 ст.28.1 КоАП РФ послужило непосредственное обнаружение должностным лицом, уполномоченным составлять протоколы об административных правонарушениях, достаточных данных, указывающих на наличие события административного правонарушения.</w:t>
      </w:r>
    </w:p>
    <w:p w:rsidR="00FC205A" w:rsidRPr="00FC205A" w:rsidRDefault="0043772C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общества, извещенного</w:t>
      </w:r>
      <w:r w:rsidR="00FC205A" w:rsidRPr="00FC205A">
        <w:rPr>
          <w:rFonts w:ascii="Times New Roman" w:eastAsia="Times New Roman" w:hAnsi="Times New Roman" w:cs="Times New Roman"/>
        </w:rPr>
        <w:t xml:space="preserve"> надлежащим образом о месте и времени рассмотрения дела об административном правонарушении, на заседание административной комиссии явился представитель, действующ</w:t>
      </w:r>
      <w:r w:rsidR="00211107">
        <w:rPr>
          <w:rFonts w:ascii="Times New Roman" w:eastAsia="Times New Roman" w:hAnsi="Times New Roman" w:cs="Times New Roman"/>
        </w:rPr>
        <w:t>ий на основании доверенности от</w:t>
      </w:r>
      <w:r w:rsidR="00FC205A" w:rsidRPr="00FC205A">
        <w:rPr>
          <w:rFonts w:ascii="Times New Roman" w:eastAsia="Times New Roman" w:hAnsi="Times New Roman" w:cs="Times New Roman"/>
        </w:rPr>
        <w:t xml:space="preserve">, который вину  в совершенном правонарушении не признал, пояснив, что фотоматериалы не являются доказательством вины, между и подрядчиком заключен договор на уборку прилегающей территории, однако письменных доказательств наличия договора Комиссии не представлено, является заинтересованным лицом, акт составлен без участия понятых.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Административная комиссия, исследовав материалы дела, установила: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п. 1.2. Правил благоустройства, утвержденных решением думы от 28.06.2012г. № (далее по тексту – Правила благоустройства) Правила благоустройства приняты в целях обеспечения права граждан на благоприятную среду обитания.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п. 3.1.3. Правил благоустройства в целях благоустройства, обеспечения чи</w:t>
      </w:r>
      <w:r w:rsidR="005E22EE">
        <w:rPr>
          <w:rFonts w:ascii="Times New Roman" w:eastAsia="Times New Roman" w:hAnsi="Times New Roman" w:cs="Times New Roman"/>
        </w:rPr>
        <w:t>стоты и порядка в</w:t>
      </w:r>
      <w:r w:rsidR="0043772C" w:rsidRPr="0043772C">
        <w:rPr>
          <w:rFonts w:ascii="Times New Roman" w:eastAsia="Times New Roman" w:hAnsi="Times New Roman" w:cs="Times New Roman"/>
        </w:rPr>
        <w:t>&lt;</w:t>
      </w:r>
      <w:r w:rsidR="0043772C">
        <w:rPr>
          <w:rFonts w:ascii="Times New Roman" w:eastAsia="Times New Roman" w:hAnsi="Times New Roman" w:cs="Times New Roman"/>
        </w:rPr>
        <w:t>…</w:t>
      </w:r>
      <w:r w:rsidR="0043772C" w:rsidRPr="0043772C">
        <w:rPr>
          <w:rFonts w:ascii="Times New Roman" w:eastAsia="Times New Roman" w:hAnsi="Times New Roman" w:cs="Times New Roman"/>
        </w:rPr>
        <w:t>&gt;</w:t>
      </w:r>
      <w:r w:rsidRPr="00FC205A">
        <w:rPr>
          <w:rFonts w:ascii="Times New Roman" w:eastAsia="Times New Roman" w:hAnsi="Times New Roman" w:cs="Times New Roman"/>
        </w:rPr>
        <w:t xml:space="preserve"> юридические лица в соответствии и в пределах, установленных настоящими Правилами, обязаны обеспечивать содержание территорий, уборку мест общего пользования зданий, сооружений, очистку 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п. 4.2. Правил благоустройства ответственными за благоустройство и содержание объектов благоустройства являются физические и юридические лица, независимо от их организационно-правовых форм и форм собственности, в том числе: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1) на территориях земельных участков и зданиях многоквартирных домов – организации, осуществляющие управление жилищным фондом на основании договора управления многоквартирным домом, либо собственники многоквартирного жилого дома, выбравшие непосредственный способ управления;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2) на территориях общего пользования –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</w:t>
      </w:r>
      <w:r w:rsidR="0043772C">
        <w:rPr>
          <w:rFonts w:ascii="Times New Roman" w:eastAsia="Times New Roman" w:hAnsi="Times New Roman" w:cs="Times New Roman"/>
        </w:rPr>
        <w:t>тов, договоров с Администрацией</w:t>
      </w:r>
      <w:r w:rsidRPr="00FC205A">
        <w:rPr>
          <w:rFonts w:ascii="Times New Roman" w:eastAsia="Times New Roman" w:hAnsi="Times New Roman" w:cs="Times New Roman"/>
        </w:rPr>
        <w:t>, муниципальными учреждениями;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3) на территориях земель железнодорожного транспорта, находящихся в пределах города – юридические и физические лица, в ведении которых они находятся;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4) на дорожных сооружениях автомобильных дорог местного значения –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</w:t>
      </w:r>
      <w:r w:rsidR="0043772C">
        <w:rPr>
          <w:rFonts w:ascii="Times New Roman" w:eastAsia="Times New Roman" w:hAnsi="Times New Roman" w:cs="Times New Roman"/>
        </w:rPr>
        <w:t xml:space="preserve"> с Администрацией</w:t>
      </w:r>
      <w:r w:rsidRPr="00FC205A">
        <w:rPr>
          <w:rFonts w:ascii="Times New Roman" w:eastAsia="Times New Roman" w:hAnsi="Times New Roman" w:cs="Times New Roman"/>
        </w:rPr>
        <w:t xml:space="preserve"> или муниципальными учреждениями;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5) на территориях, отведенных под проектирование и застройку, где не ведутся работы – юридические лица независимо от форм собственности, физические лица, которым отведен земельный участок;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6) на территориях, где ведется строительство – лица, получившие разрешение на строительство;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7) на территориях трансформаторных и распределительных подстанций, инженерных сооружений, а также опор воздушных линий электропередач – лица, в ведении которых находятся указанные объекты;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8) на территориях индивидуальных домовладений –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9) на территориях мест общего пользования садоводческих некоммерческих товариществ, гаражно-строительных кооперативов и подобных организаций – руководители этих товариществ (кооперативов) или органы управления организаций.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На объектах благоустройства, за исключением указанных в подпунктах 1-9 п. 4.2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п. 4.5.1. Правил благоустройства мероприятия по содержанию территорий общего пользования, объектов благоустройства, в осеннее-зимний период в том числе включают в себя: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1) очистку территорий объектов благоустройства, а также улиц, дорог, проездов, тротуаров, бульваров и площадей от снега;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2) погрузку и вывоз снега;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3) в случае скользкости – посыпку песком, обработку противогололедными материалами (далее - ПГМ);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4) удаление снежно-ледяных образований и уплотненного снега;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5) рыхление снега и организацию отвода талых вод (в весенние месяцы);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6) работы по уборке территорий от мусора, грязи, опавших листьев;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7) подметание территорий.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п. 4.5.12. Правил благоустройства Все тротуары, дворы, лотки проезжей части улиц, площадей, набережных, рыночные площади и участки с асфальтовым покрытием очищаются от снега и обледенелого наката под скребок и посыпаются песком до 10 часов утра.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Согласно пункту 4.6.1. Правил благоустройства организация, осуществляющая управление жилищным фондом на основании договора управления многоквартирным домом, обязана обеспечить благоустройство и содержание территории многоквартирного дома в надлежащем санитарном состоянии в соответствии с Правилами и нормами технической эксплуатации жилищного фонда, утвержденными постановлением Госстроя РФ от 27.03.2007г. № 170 (далее – Правила и нормы технической эксплуатации), а также настоящими Правилами, в том числе: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1) осуществлять уборку территории многоквартирного дома;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2) 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3) исключить самовольное проведение работ, влекущих нарушение благоустройства территории многоквартирного дома.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п. 4.6.3.8. Правил благоустройства все работы по уборке и содержанию территории многоквартирного дома должны быть закончены к 10 часам утра. При невозможности выполнения работ в указанный срок в связи с погодными условиями, уборочные работы могут быть продолжены в течение дня.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Границы для содержания придомовой территори</w:t>
      </w:r>
      <w:r w:rsidR="0043772C">
        <w:rPr>
          <w:rFonts w:ascii="Times New Roman" w:eastAsia="Times New Roman" w:hAnsi="Times New Roman" w:cs="Times New Roman"/>
        </w:rPr>
        <w:t>и жилого дома № по ул.</w:t>
      </w:r>
      <w:r w:rsidRPr="00FC205A">
        <w:rPr>
          <w:rFonts w:ascii="Times New Roman" w:eastAsia="Times New Roman" w:hAnsi="Times New Roman" w:cs="Times New Roman"/>
        </w:rPr>
        <w:t xml:space="preserve"> определены планом земельного участка, из которого следует, что зафиксированный в актах осмотра земельный участок с ненадлежащим содержанием отн</w:t>
      </w:r>
      <w:r w:rsidR="0043772C">
        <w:rPr>
          <w:rFonts w:ascii="Times New Roman" w:eastAsia="Times New Roman" w:hAnsi="Times New Roman" w:cs="Times New Roman"/>
        </w:rPr>
        <w:t>осится к дому № по ул.</w:t>
      </w:r>
      <w:r w:rsidRPr="00FC205A">
        <w:rPr>
          <w:rFonts w:ascii="Times New Roman" w:eastAsia="Times New Roman" w:hAnsi="Times New Roman" w:cs="Times New Roman"/>
        </w:rPr>
        <w:t>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Согласно актам осмотра территории (объекта) от 22.01.2013г. и 23.01.2013г. работы по очистке придомовой территории от снега (проездов и дорожных покрытий) не проводились.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частью 2 статьи 2.1. КоАП РФ юридическое лицо признается виновным в совершении административного правонарушения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На основании пункта 16 Постановления Пленума Высшего Арбитражного Суда Российской Федерации от 02.06.2004г. N 10 "О некоторых вопросах, возникших в судебной практике при рассмотрении дел об административных правонарушениях" установлено, что в силу части 2 статьи 2.1 КоАП РФ юридическое лицо привлекается к ответственности за совершение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Объектом совершенного административного правонарушения, предусмотренного частью 1 статьи 11 Закона УР от 13 октября 2011г. N 57-РЗ "Об установлении административной ответственности за отдельные виды правонарушений", являются отношения в сфере благоустройства.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Объективная сторона деяния состоит</w:t>
      </w:r>
      <w:r w:rsidR="0043772C">
        <w:rPr>
          <w:rFonts w:ascii="Times New Roman" w:eastAsia="Times New Roman" w:hAnsi="Times New Roman" w:cs="Times New Roman"/>
        </w:rPr>
        <w:t xml:space="preserve"> в том, что по адресу:</w:t>
      </w:r>
      <w:r w:rsidRPr="00FC205A">
        <w:rPr>
          <w:rFonts w:ascii="Times New Roman" w:eastAsia="Times New Roman" w:hAnsi="Times New Roman" w:cs="Times New Roman"/>
        </w:rPr>
        <w:t>, ул. юридическое лицо не обеспечивает систематическое содержание территории, прилегающей к  объекту недвижимости, а именно не обеспечивает очистку от снега проезжую часть и тротуар придомовой территории, также не обеспечивает безопасный проезд автотранспорта и передвижение пешеходов, создавая угрозу жизни и здоровья граждан, в том числе ж</w:t>
      </w:r>
      <w:r w:rsidR="0043772C">
        <w:rPr>
          <w:rFonts w:ascii="Times New Roman" w:eastAsia="Times New Roman" w:hAnsi="Times New Roman" w:cs="Times New Roman"/>
        </w:rPr>
        <w:t xml:space="preserve">ителей дома № по ул., </w:t>
      </w:r>
      <w:r w:rsidRPr="00FC205A">
        <w:rPr>
          <w:rFonts w:ascii="Times New Roman" w:eastAsia="Times New Roman" w:hAnsi="Times New Roman" w:cs="Times New Roman"/>
        </w:rPr>
        <w:t>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Субъектом правонарушения является юридическое лицо –.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Субъективная сторона административного правонарушения характеризуется тем, что у юридического лица имелась возможность для соблюдения Прави</w:t>
      </w:r>
      <w:r w:rsidR="0043772C">
        <w:rPr>
          <w:rFonts w:ascii="Times New Roman" w:eastAsia="Times New Roman" w:hAnsi="Times New Roman" w:cs="Times New Roman"/>
        </w:rPr>
        <w:t>л благоустройства</w:t>
      </w:r>
      <w:r w:rsidRPr="00FC205A">
        <w:rPr>
          <w:rFonts w:ascii="Times New Roman" w:eastAsia="Times New Roman" w:hAnsi="Times New Roman" w:cs="Times New Roman"/>
        </w:rPr>
        <w:t>, утвержде</w:t>
      </w:r>
      <w:r w:rsidR="0043772C">
        <w:rPr>
          <w:rFonts w:ascii="Times New Roman" w:eastAsia="Times New Roman" w:hAnsi="Times New Roman" w:cs="Times New Roman"/>
        </w:rPr>
        <w:t xml:space="preserve">нных решением </w:t>
      </w:r>
      <w:r w:rsidR="002E22E9">
        <w:rPr>
          <w:rFonts w:ascii="Times New Roman" w:eastAsia="Times New Roman" w:hAnsi="Times New Roman" w:cs="Times New Roman"/>
        </w:rPr>
        <w:t>от</w:t>
      </w:r>
      <w:r w:rsidR="002E22E9" w:rsidRPr="002E22E9">
        <w:rPr>
          <w:rFonts w:ascii="Times New Roman" w:eastAsia="Times New Roman" w:hAnsi="Times New Roman" w:cs="Times New Roman"/>
        </w:rPr>
        <w:t>&lt;</w:t>
      </w:r>
      <w:r w:rsidR="002E22E9">
        <w:rPr>
          <w:rFonts w:ascii="Times New Roman" w:eastAsia="Times New Roman" w:hAnsi="Times New Roman" w:cs="Times New Roman"/>
        </w:rPr>
        <w:t>…</w:t>
      </w:r>
      <w:r w:rsidR="002E22E9" w:rsidRPr="002E22E9">
        <w:rPr>
          <w:rFonts w:ascii="Times New Roman" w:eastAsia="Times New Roman" w:hAnsi="Times New Roman" w:cs="Times New Roman"/>
        </w:rPr>
        <w:t>&gt;</w:t>
      </w:r>
      <w:r w:rsidRPr="00FC205A">
        <w:rPr>
          <w:rFonts w:ascii="Times New Roman" w:eastAsia="Times New Roman" w:hAnsi="Times New Roman" w:cs="Times New Roman"/>
        </w:rPr>
        <w:t>,  за нарушение которых частью 1 статьи 11 Закона УР от 13 октября 2011г. N57-РЗ "Об установлении административной ответственности за отдельные виды правонарушений"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Как следует из материалов дела, имело возможность для соблюдения п.3.1.3, п.4.5.1, п.4.5.12. п.4.6.1, п.4.6.3.8. «Прави</w:t>
      </w:r>
      <w:r w:rsidR="002E22E9">
        <w:rPr>
          <w:rFonts w:ascii="Times New Roman" w:eastAsia="Times New Roman" w:hAnsi="Times New Roman" w:cs="Times New Roman"/>
        </w:rPr>
        <w:t>л благоустройства</w:t>
      </w:r>
      <w:r w:rsidRPr="00FC205A">
        <w:rPr>
          <w:rFonts w:ascii="Times New Roman" w:eastAsia="Times New Roman" w:hAnsi="Times New Roman" w:cs="Times New Roman"/>
        </w:rPr>
        <w:t>», утвержденных</w:t>
      </w:r>
      <w:r w:rsidR="002E22E9">
        <w:rPr>
          <w:rFonts w:ascii="Times New Roman" w:eastAsia="Times New Roman" w:hAnsi="Times New Roman" w:cs="Times New Roman"/>
        </w:rPr>
        <w:t xml:space="preserve">решением </w:t>
      </w:r>
      <w:r w:rsidR="002E22E9" w:rsidRPr="002E22E9">
        <w:rPr>
          <w:rFonts w:ascii="Times New Roman" w:eastAsia="Times New Roman" w:hAnsi="Times New Roman" w:cs="Times New Roman"/>
        </w:rPr>
        <w:t>&lt;</w:t>
      </w:r>
      <w:r w:rsidR="002E22E9">
        <w:rPr>
          <w:rFonts w:ascii="Times New Roman" w:eastAsia="Times New Roman" w:hAnsi="Times New Roman" w:cs="Times New Roman"/>
        </w:rPr>
        <w:t>…</w:t>
      </w:r>
      <w:r w:rsidR="002E22E9" w:rsidRPr="002E22E9">
        <w:rPr>
          <w:rFonts w:ascii="Times New Roman" w:eastAsia="Times New Roman" w:hAnsi="Times New Roman" w:cs="Times New Roman"/>
        </w:rPr>
        <w:t>&gt;</w:t>
      </w:r>
      <w:r w:rsidRPr="00FC205A">
        <w:rPr>
          <w:rFonts w:ascii="Times New Roman" w:eastAsia="Times New Roman" w:hAnsi="Times New Roman" w:cs="Times New Roman"/>
        </w:rPr>
        <w:t xml:space="preserve"> за нарушение которых предусмотрена административная ответственность, но данным лицом не были приняты все зависящие от него меры по организации уборки придомовой территори</w:t>
      </w:r>
      <w:r w:rsidR="002E22E9">
        <w:rPr>
          <w:rFonts w:ascii="Times New Roman" w:eastAsia="Times New Roman" w:hAnsi="Times New Roman" w:cs="Times New Roman"/>
        </w:rPr>
        <w:t>и жилого дома № по ул.</w:t>
      </w:r>
      <w:r w:rsidRPr="00FC205A">
        <w:rPr>
          <w:rFonts w:ascii="Times New Roman" w:eastAsia="Times New Roman" w:hAnsi="Times New Roman" w:cs="Times New Roman"/>
        </w:rPr>
        <w:t xml:space="preserve"> от снега, тем самым бездействовало.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Данное бездействие является нарушением п.3.1.3, п.4.5.1, п.4.5.12. п.4.6.1, п.4.6.3.8. «Прави</w:t>
      </w:r>
      <w:r w:rsidR="0043772C">
        <w:rPr>
          <w:rFonts w:ascii="Times New Roman" w:eastAsia="Times New Roman" w:hAnsi="Times New Roman" w:cs="Times New Roman"/>
        </w:rPr>
        <w:t>л благоустройства</w:t>
      </w:r>
      <w:r w:rsidR="0043772C" w:rsidRPr="0043772C">
        <w:rPr>
          <w:rFonts w:ascii="Times New Roman" w:eastAsia="Times New Roman" w:hAnsi="Times New Roman" w:cs="Times New Roman"/>
        </w:rPr>
        <w:t>&lt;</w:t>
      </w:r>
      <w:r w:rsidR="0043772C">
        <w:rPr>
          <w:rFonts w:ascii="Times New Roman" w:eastAsia="Times New Roman" w:hAnsi="Times New Roman" w:cs="Times New Roman"/>
        </w:rPr>
        <w:t>…</w:t>
      </w:r>
      <w:r w:rsidR="0043772C" w:rsidRPr="00211107">
        <w:rPr>
          <w:rFonts w:ascii="Times New Roman" w:eastAsia="Times New Roman" w:hAnsi="Times New Roman" w:cs="Times New Roman"/>
        </w:rPr>
        <w:t>&gt;</w:t>
      </w:r>
      <w:r w:rsidRPr="00FC205A">
        <w:rPr>
          <w:rFonts w:ascii="Times New Roman" w:eastAsia="Times New Roman" w:hAnsi="Times New Roman" w:cs="Times New Roman"/>
        </w:rPr>
        <w:t>», утвержденных р</w:t>
      </w:r>
      <w:r w:rsidR="0043772C">
        <w:rPr>
          <w:rFonts w:ascii="Times New Roman" w:eastAsia="Times New Roman" w:hAnsi="Times New Roman" w:cs="Times New Roman"/>
        </w:rPr>
        <w:t xml:space="preserve">ешением  думы </w:t>
      </w:r>
      <w:r w:rsidRPr="00FC205A">
        <w:rPr>
          <w:rFonts w:ascii="Times New Roman" w:eastAsia="Times New Roman" w:hAnsi="Times New Roman" w:cs="Times New Roman"/>
        </w:rPr>
        <w:t xml:space="preserve"> от 28.06.2012г. №308.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Таким образом, совершило правонарушение, предусмотренное частью 1 статьи 11 Закона Удмуртской Республики от 13.10.2011 г. №57-РЗ «Об установлении административной ответственности за отдельные виды правонарушений» - нарушение Правил благоустройства населенных пунктов, установленных нормативными правовыми актами органов местного самоуправления, если иное не установлено законодательством Российской Федерации.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Материалами дела (актом осмотра территории с прилагаемыми фотоматериалами, протоколом об административном правонарушении) подтверждается невыполнение требований вышеуказанных Правил при выполнении обязанностей управляющей компании.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Такой регулярной очистки от снега, при которой прилегающая территория содержалась бы надлежащим образом,» не обеспечено.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Доказательств отсутствия возможности и наличия объективных обстоятельств, препятствующих своевременному выполнению Обществом установленных законодательством обязанностей, не представлено.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Доводы общества о том, что акт осмотра и фотоматериалы не позволяют определить дату и время обнаружения правонарушения опровергаются представленными в материалы дела доказательствами. Так, в акте осмотра территории в качестве способа фиксации доказательств указано на применение фотосъемки. Таким образом, фотоснимки, полученные при производстве осмотра, являются непосредственным приложением к акту осмотра территории.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Наличие договора подряда не освобождает Общество от административной ответственности, а лишь дает право на возмещение вреда, связанного с неисполнением условий договора со стороны подрядной организации, в гражданско-правовом порядке.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Член административной комиссии</w:t>
      </w:r>
      <w:r w:rsidR="0043772C">
        <w:rPr>
          <w:rFonts w:ascii="Times New Roman" w:eastAsia="Times New Roman" w:hAnsi="Times New Roman" w:cs="Times New Roman"/>
        </w:rPr>
        <w:t xml:space="preserve"> при Администрации рай</w:t>
      </w:r>
      <w:r w:rsidR="002E22E9">
        <w:rPr>
          <w:rFonts w:ascii="Times New Roman" w:eastAsia="Times New Roman" w:hAnsi="Times New Roman" w:cs="Times New Roman"/>
        </w:rPr>
        <w:t>она</w:t>
      </w:r>
      <w:r w:rsidRPr="00FC205A">
        <w:rPr>
          <w:rFonts w:ascii="Times New Roman" w:eastAsia="Times New Roman" w:hAnsi="Times New Roman" w:cs="Times New Roman"/>
        </w:rPr>
        <w:t xml:space="preserve"> является должностным лицом, уполномоченным составлять протоколы об административных правонарушениях. Кроме того, Обществом не доказан факт наличия заинтересованности в составлении протокола об административном правонарушении в отношении.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При составлении акта осмотра территории общего пользования – земельного участка, не требуется наличия понятых, так как актом осмотра фиксировалось событие административного правонарушения до возбуждения производства по делу об административном правонарушении.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При названных обстоятельствах вина Общества полностью подтверждается имеющимися в материалах дела доказательствами и никакими другими доводами не опровергнута.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Санкция части 1 статьи 11 Закона Удмуртской Республики от 13.10.2011 г. №57-РЗ «Об установлении административной ответственности за отдельные виды правонарушений» предусматривает для юридических лиц наказание в виде штрафа в размере от 15 000 до 50 000 рублей.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со ст. 2.9.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Применительно к обстоятельствам данного дела, правонарушение не может быть признано малозначительным, поскольку существенная угроза охраняемым общественным отношениям проявилась в пренебрежительном отношениик исполнению своих публично-правовых обязанностей.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со ст. 4.2 КоАП РФ, при назначении административного наказания с учетом характера совершенного административного правонарушения Обществом, его финансовое положение и обстоятельств, смягчающих административную ответственность, не установлено.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FC205A">
        <w:rPr>
          <w:rFonts w:ascii="Times New Roman" w:eastAsia="Times New Roman" w:hAnsi="Times New Roman" w:cs="Times New Roman"/>
          <w:color w:val="000000"/>
        </w:rPr>
        <w:t xml:space="preserve">В соответствии со ст. 4.3 КоАП РФ обстоятельств, отягчающих административную ответственность, не установлено.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На основании изложенного, и, руководствуясь ст.ст. 29.9., 29.10. КоАП РФ, административная комиссия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ПОСТАНОВИЛА:</w:t>
      </w:r>
    </w:p>
    <w:p w:rsidR="00FC205A" w:rsidRPr="00FC205A" w:rsidRDefault="00FC205A" w:rsidP="00FC20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ответственность за которое предусмотрена ч.1 ст.11 Закона Удмуртской Республики от 13.10.2011 № 57-РЗ «Об установлении административной ответственности за отдельные виды правонарушений». </w:t>
      </w:r>
    </w:p>
    <w:p w:rsidR="00FC205A" w:rsidRPr="00FC205A" w:rsidRDefault="00FC205A" w:rsidP="00FC205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Назначить наказание в виде административного штрафа в размере 15 000 (Пятнадцать тысяч) рублей.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Настоящее постановление может быть обжаловано в Арбитражный Суд УР в течение 10 суток со дня вручения или получения копии постановления.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По истечении этого срока не обжалованное и не опротестованное постановление по делу об административном правонарушении вступает в законную силу и обращается к исполнению.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Председательствующий                                                                                                                   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Дата выдачи копии постановления согласно ст. 29.11. КоАП РФ: «_____»__________________2013г.</w:t>
      </w:r>
    </w:p>
    <w:p w:rsidR="00FC205A" w:rsidRPr="00FC205A" w:rsidRDefault="00FC205A" w:rsidP="00FC205A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Вручено под расписку законному представителю или защитнику                                              _____________________________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       (подпись)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  <w:i/>
        </w:rPr>
        <w:t>Примечание:</w:t>
      </w:r>
      <w:r w:rsidRPr="00FC205A">
        <w:rPr>
          <w:rFonts w:ascii="Times New Roman" w:eastAsia="Times New Roman" w:hAnsi="Times New Roman" w:cs="Times New Roman"/>
        </w:rPr>
        <w:t xml:space="preserve"> Штраф должен быть уплачен лицом, привлечённым к административной ответственности не позднее 30 дней со дня вступления постановления в законную силу.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FC205A">
        <w:rPr>
          <w:rFonts w:ascii="Times New Roman" w:eastAsia="Times New Roman" w:hAnsi="Times New Roman" w:cs="Times New Roman"/>
          <w:b/>
          <w:i/>
        </w:rPr>
        <w:t>Платёжные реквизиты:</w:t>
      </w:r>
    </w:p>
    <w:p w:rsidR="00FC205A" w:rsidRPr="00FC205A" w:rsidRDefault="00FC205A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</w:rPr>
      </w:pPr>
      <w:r w:rsidRPr="00FC205A">
        <w:rPr>
          <w:rFonts w:ascii="Times New Roman" w:eastAsia="Times New Roman" w:hAnsi="Times New Roman" w:cs="Times New Roman"/>
          <w:b/>
          <w:spacing w:val="2"/>
        </w:rPr>
        <w:t>Получатель УФК по Удмуртской Республи</w:t>
      </w:r>
      <w:r w:rsidR="002E22E9">
        <w:rPr>
          <w:rFonts w:ascii="Times New Roman" w:eastAsia="Times New Roman" w:hAnsi="Times New Roman" w:cs="Times New Roman"/>
          <w:b/>
          <w:spacing w:val="2"/>
        </w:rPr>
        <w:t>ке (Администрация, л/с 0</w:t>
      </w:r>
      <w:r w:rsidR="002E22E9" w:rsidRPr="002E22E9">
        <w:rPr>
          <w:rFonts w:ascii="Times New Roman" w:eastAsia="Times New Roman" w:hAnsi="Times New Roman" w:cs="Times New Roman"/>
          <w:b/>
          <w:spacing w:val="2"/>
        </w:rPr>
        <w:t>7</w:t>
      </w:r>
      <w:r w:rsidR="002E22E9">
        <w:rPr>
          <w:rFonts w:ascii="Times New Roman" w:eastAsia="Times New Roman" w:hAnsi="Times New Roman" w:cs="Times New Roman"/>
          <w:b/>
          <w:spacing w:val="2"/>
        </w:rPr>
        <w:t>1310008</w:t>
      </w:r>
      <w:r w:rsidR="002E22E9" w:rsidRPr="002E22E9">
        <w:rPr>
          <w:rFonts w:ascii="Times New Roman" w:eastAsia="Times New Roman" w:hAnsi="Times New Roman" w:cs="Times New Roman"/>
          <w:b/>
          <w:spacing w:val="2"/>
        </w:rPr>
        <w:t>7</w:t>
      </w:r>
      <w:r w:rsidR="002E22E9">
        <w:rPr>
          <w:rFonts w:ascii="Times New Roman" w:eastAsia="Times New Roman" w:hAnsi="Times New Roman" w:cs="Times New Roman"/>
          <w:b/>
          <w:spacing w:val="2"/>
        </w:rPr>
        <w:t>0), ИНН: 182</w:t>
      </w:r>
      <w:r w:rsidR="002E22E9" w:rsidRPr="002E22E9">
        <w:rPr>
          <w:rFonts w:ascii="Times New Roman" w:eastAsia="Times New Roman" w:hAnsi="Times New Roman" w:cs="Times New Roman"/>
          <w:b/>
          <w:spacing w:val="2"/>
        </w:rPr>
        <w:t>678</w:t>
      </w:r>
      <w:r w:rsidR="002E22E9">
        <w:rPr>
          <w:rFonts w:ascii="Times New Roman" w:eastAsia="Times New Roman" w:hAnsi="Times New Roman" w:cs="Times New Roman"/>
          <w:b/>
          <w:spacing w:val="2"/>
        </w:rPr>
        <w:t>1137, КПП: 183101</w:t>
      </w:r>
      <w:r w:rsidR="002E22E9" w:rsidRPr="002E22E9">
        <w:rPr>
          <w:rFonts w:ascii="Times New Roman" w:eastAsia="Times New Roman" w:hAnsi="Times New Roman" w:cs="Times New Roman"/>
          <w:b/>
          <w:spacing w:val="2"/>
        </w:rPr>
        <w:t>690</w:t>
      </w:r>
      <w:r w:rsidRPr="00FC205A">
        <w:rPr>
          <w:rFonts w:ascii="Times New Roman" w:eastAsia="Times New Roman" w:hAnsi="Times New Roman" w:cs="Times New Roman"/>
          <w:b/>
          <w:spacing w:val="2"/>
        </w:rPr>
        <w:t>1.</w:t>
      </w:r>
    </w:p>
    <w:p w:rsidR="00FC205A" w:rsidRPr="00FC205A" w:rsidRDefault="00FC205A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</w:rPr>
      </w:pPr>
      <w:r w:rsidRPr="00FC205A">
        <w:rPr>
          <w:rFonts w:ascii="Times New Roman" w:eastAsia="Times New Roman" w:hAnsi="Times New Roman" w:cs="Times New Roman"/>
          <w:b/>
          <w:spacing w:val="2"/>
        </w:rPr>
        <w:t>Банк получателя: ГРКЦ НБ Удмуртской Республики Банка России г.Ижевск.</w:t>
      </w:r>
    </w:p>
    <w:p w:rsidR="00FC205A" w:rsidRPr="00FC205A" w:rsidRDefault="002E22E9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</w:rPr>
        <w:t>БИК: 049</w:t>
      </w:r>
      <w:r w:rsidRPr="002E22E9">
        <w:rPr>
          <w:rFonts w:ascii="Times New Roman" w:eastAsia="Times New Roman" w:hAnsi="Times New Roman" w:cs="Times New Roman"/>
          <w:b/>
          <w:spacing w:val="2"/>
        </w:rPr>
        <w:t>000</w:t>
      </w:r>
      <w:r w:rsidR="00FC205A" w:rsidRPr="00FC205A">
        <w:rPr>
          <w:rFonts w:ascii="Times New Roman" w:eastAsia="Times New Roman" w:hAnsi="Times New Roman" w:cs="Times New Roman"/>
          <w:b/>
          <w:spacing w:val="2"/>
        </w:rPr>
        <w:t>001</w:t>
      </w:r>
    </w:p>
    <w:p w:rsidR="00FC205A" w:rsidRPr="00FC205A" w:rsidRDefault="00FC205A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</w:rPr>
      </w:pPr>
      <w:r w:rsidRPr="00FC205A">
        <w:rPr>
          <w:rFonts w:ascii="Times New Roman" w:eastAsia="Times New Roman" w:hAnsi="Times New Roman" w:cs="Times New Roman"/>
          <w:b/>
          <w:spacing w:val="2"/>
        </w:rPr>
        <w:t xml:space="preserve">р/с: </w:t>
      </w:r>
      <w:r w:rsidR="002E22E9">
        <w:rPr>
          <w:rFonts w:ascii="Times New Roman" w:eastAsia="Times New Roman" w:hAnsi="Times New Roman" w:cs="Times New Roman"/>
          <w:b/>
          <w:spacing w:val="2"/>
        </w:rPr>
        <w:t>401018</w:t>
      </w:r>
      <w:r w:rsidR="002E22E9" w:rsidRPr="002E22E9">
        <w:rPr>
          <w:rFonts w:ascii="Times New Roman" w:eastAsia="Times New Roman" w:hAnsi="Times New Roman" w:cs="Times New Roman"/>
          <w:b/>
          <w:spacing w:val="2"/>
        </w:rPr>
        <w:t>000</w:t>
      </w:r>
      <w:r w:rsidRPr="00FC205A">
        <w:rPr>
          <w:rFonts w:ascii="Times New Roman" w:eastAsia="Times New Roman" w:hAnsi="Times New Roman" w:cs="Times New Roman"/>
          <w:b/>
          <w:spacing w:val="2"/>
        </w:rPr>
        <w:t>00000010001</w:t>
      </w:r>
    </w:p>
    <w:p w:rsidR="00FC205A" w:rsidRPr="00FC205A" w:rsidRDefault="002E22E9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</w:rPr>
        <w:t>КБК: 912</w:t>
      </w:r>
      <w:r w:rsidRPr="002E22E9">
        <w:rPr>
          <w:rFonts w:ascii="Times New Roman" w:eastAsia="Times New Roman" w:hAnsi="Times New Roman" w:cs="Times New Roman"/>
          <w:b/>
          <w:spacing w:val="2"/>
        </w:rPr>
        <w:t>0000</w:t>
      </w:r>
      <w:r w:rsidR="00FC205A" w:rsidRPr="00FC205A">
        <w:rPr>
          <w:rFonts w:ascii="Times New Roman" w:eastAsia="Times New Roman" w:hAnsi="Times New Roman" w:cs="Times New Roman"/>
          <w:b/>
          <w:spacing w:val="2"/>
        </w:rPr>
        <w:t>0040040000140</w:t>
      </w:r>
    </w:p>
    <w:p w:rsidR="00FC205A" w:rsidRPr="00FC205A" w:rsidRDefault="002E22E9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ОКАТО: </w:t>
      </w:r>
      <w:r w:rsidRPr="002E22E9">
        <w:rPr>
          <w:rFonts w:ascii="Times New Roman" w:eastAsia="Times New Roman" w:hAnsi="Times New Roman" w:cs="Times New Roman"/>
          <w:b/>
        </w:rPr>
        <w:t>000</w:t>
      </w:r>
      <w:r>
        <w:rPr>
          <w:rFonts w:ascii="Times New Roman" w:eastAsia="Times New Roman" w:hAnsi="Times New Roman" w:cs="Times New Roman"/>
          <w:b/>
        </w:rPr>
        <w:t>0</w:t>
      </w:r>
      <w:r w:rsidRPr="002E22E9">
        <w:rPr>
          <w:rFonts w:ascii="Times New Roman" w:eastAsia="Times New Roman" w:hAnsi="Times New Roman" w:cs="Times New Roman"/>
          <w:b/>
        </w:rPr>
        <w:t>0</w:t>
      </w:r>
      <w:r w:rsidR="00FC205A" w:rsidRPr="00FC205A">
        <w:rPr>
          <w:rFonts w:ascii="Times New Roman" w:eastAsia="Times New Roman" w:hAnsi="Times New Roman" w:cs="Times New Roman"/>
          <w:b/>
        </w:rPr>
        <w:t>000000</w:t>
      </w:r>
    </w:p>
    <w:p w:rsidR="00FC205A" w:rsidRPr="00FC205A" w:rsidRDefault="00FC205A" w:rsidP="00FC2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</w:rPr>
      </w:pPr>
      <w:r w:rsidRPr="00FC205A">
        <w:rPr>
          <w:rFonts w:ascii="Times New Roman" w:eastAsia="Times New Roman" w:hAnsi="Times New Roman" w:cs="Times New Roman"/>
          <w:spacing w:val="2"/>
        </w:rPr>
        <w:t xml:space="preserve">Штраф вносится в любое отделение Сберегательного Банка РФ. </w:t>
      </w:r>
    </w:p>
    <w:p w:rsidR="00FC205A" w:rsidRPr="00FC205A" w:rsidRDefault="00FC205A" w:rsidP="00FC205A">
      <w:pPr>
        <w:shd w:val="clear" w:color="auto" w:fill="FFFFFF"/>
        <w:tabs>
          <w:tab w:val="left" w:leader="underscore" w:pos="53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  <w:spacing w:val="1"/>
        </w:rPr>
        <w:t xml:space="preserve">Квитанцию об уплате штрафа предъявить </w:t>
      </w:r>
      <w:r w:rsidRPr="00FC205A">
        <w:rPr>
          <w:rFonts w:ascii="Times New Roman" w:eastAsia="Times New Roman" w:hAnsi="Times New Roman" w:cs="Times New Roman"/>
        </w:rPr>
        <w:t>секретарю административной комиссии</w:t>
      </w:r>
      <w:r w:rsidRPr="00FC205A">
        <w:rPr>
          <w:rFonts w:ascii="Times New Roman" w:eastAsia="Times New Roman" w:hAnsi="Times New Roman" w:cs="Times New Roman"/>
          <w:spacing w:val="1"/>
        </w:rPr>
        <w:t xml:space="preserve"> по адресу: </w:t>
      </w:r>
      <w:r w:rsidRPr="00FC205A">
        <w:rPr>
          <w:rFonts w:ascii="Times New Roman" w:eastAsia="Times New Roman" w:hAnsi="Times New Roman" w:cs="Times New Roman"/>
        </w:rPr>
        <w:t>г., ул.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 xml:space="preserve">При отсутствии документа, свидетельствующего об уплате административного штрафа по истечении тридцати дней с момента вступления постановления в законную силу, соответствующие материалы направляются судебному приставу-исполнителю для взыскания суммы административного штрафа.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В соответствии с частью 5 ст. 32.2. КоАП РФ, в случае неуплаты административного штрафа в срок, административная комиссия  принимает решение о привлечении лица, не уплатившего административный штраф, к административной ответственности в соответствии с частью 1 статьи 20.25. КоАП РФ.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Согласно ст. 29.11. КоАП РФ копия постановления направлена почтовым отправлением по месту нахождения  «_____»______________ 2013г., получено «_____»_________________ 2013г.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Дата вступления Постановления о назначении административного наказания в законную силу согласно  ст. 31.1. КоАП РФ «_____»_______________ 2013 г.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C205A">
        <w:rPr>
          <w:rFonts w:ascii="Times New Roman" w:eastAsia="Times New Roman" w:hAnsi="Times New Roman" w:cs="Times New Roman"/>
        </w:rPr>
        <w:t>Срок предъявления постановления о назначении административного наказания к исполнению согласно ст. 31.9 КоАП РФ до «____»______________2015 г.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i/>
        </w:rPr>
        <w:t>В связи с отсутствием документа, свидетельствующего об уплате административного штрафа в срок, постановление направлено в Службу Судебных Приставов «____»______________2013 г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E559C5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 прекращении исполнения постановления по делу об административном правонарушении  о назначении административного наказания №_______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_______________ 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постановления)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рассмотрев постановление о назначении административного наказания в отношении _____________________________________________________________________________,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i/>
          <w:sz w:val="20"/>
          <w:szCs w:val="20"/>
        </w:rPr>
        <w:t>(сведения о лице, в отношении которого рассмотрено дело)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УСТАНОВИЛА: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i/>
          <w:sz w:val="20"/>
          <w:szCs w:val="20"/>
        </w:rPr>
        <w:t>(указываются обстоятельства, предусмотренные статьей 31.7 КоАП РФ)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 и руководствуясь статьей 31.7 и частью 4 статьи 31.8 Кодекса Российской Федерации об административных правонарушениях,</w:t>
      </w:r>
    </w:p>
    <w:p w:rsidR="00FC205A" w:rsidRPr="00FC205A" w:rsidRDefault="00FC205A" w:rsidP="00FC205A">
      <w:pPr>
        <w:tabs>
          <w:tab w:val="left" w:pos="4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ПОСТАНОВИЛА: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  <w:t>Исполнение постановления о назначении административного наказания по делу об административном правонарушении №___________ прекратить.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(подпись)                                                       (расшифровка подписи)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ПРЕДСТАВЛЕНИЕ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об устранении причин и условий, способствовавших 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совершению административного правонарушения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   _______________                                                                                                                                                                   </w:t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представления)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комиссией_________________________________________________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(указывается наименование муниципального образования)</w:t>
      </w:r>
    </w:p>
    <w:p w:rsidR="00FC205A" w:rsidRPr="00FC205A" w:rsidRDefault="00FC205A" w:rsidP="00FC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«___» __________201_ года было рассмотрено дело об административном правонарушении, предусмотренном частью ____ статьи ____ </w:t>
      </w:r>
      <w:r w:rsidRPr="00FC20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Закона Удмуртской Республики от 13.10.2011г. № 57-РЗ «Об установлении административной ответственности за отдельные виды правонарушений» </w:t>
      </w: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(КоАП РФ), в отношении</w:t>
      </w:r>
    </w:p>
    <w:p w:rsidR="00FC205A" w:rsidRPr="00FC205A" w:rsidRDefault="00FC205A" w:rsidP="00FC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(указываются лицо, в отношении которого рассмотрено дело)</w:t>
      </w:r>
    </w:p>
    <w:p w:rsidR="00FC205A" w:rsidRPr="00FC205A" w:rsidRDefault="00FC205A" w:rsidP="00FC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В ходе рассмотрения комиссией было установлено, что «___» _________ 201_, в «___» час. «___» мин. вышеуказанное лицо_________________________________________________________________________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(указывается событие административного правонарушения)</w:t>
      </w:r>
    </w:p>
    <w:p w:rsidR="00FC205A" w:rsidRPr="00FC205A" w:rsidRDefault="00FC205A" w:rsidP="00FC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Полагаем, что совершение указанного правонарушения стало возможным вследствие отсутствия контроля со стороны ответственного(ых) должностного(ых) лиц(а) </w:t>
      </w:r>
    </w:p>
    <w:p w:rsidR="00FC205A" w:rsidRPr="00FC205A" w:rsidRDefault="00FC205A" w:rsidP="00FC20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FC205A" w:rsidRPr="00FC205A" w:rsidRDefault="00FC205A" w:rsidP="00FC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(указываются действия (бездействие) должностных лиц, организаций, способствующие совершению данных правонарушений)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Согласно ст. 29.13 Кодекса Российской Федерации об административных правонарушениях, условия и причины, созданные руководителями организаций и другими должностными лицами, при которых совершаются административные правонарушения, должны быть устранены незамедлительно.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На основании вышеизложенного, руководствуясь статьей 29.13 Кодекса Российской федерации «Об административных правонарушениях»,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ПРОШУ: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1. Безотлагательно рассмотреть настоящее представление и незамедлительно принять меры к устранению причин и условий, способствовавших совершению административных правонарушений.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2. О принятых мерах прошу сообщить в Административную комиссию ___________________________________, в месячный срок с момента получения настоящего представления.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>Настоящее представление об устранении причин и условий, способствовавших совершению административного  правонарушения, может быть обжаловано в установленном законом порядке.</w:t>
      </w:r>
    </w:p>
    <w:p w:rsidR="00FC205A" w:rsidRPr="00FC205A" w:rsidRDefault="00FC205A" w:rsidP="00FC20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__________________________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ПРОТОКОЛ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 рассмотрении административной комиссией дела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 административном правонарушении № 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"___" _____________ 201_ г.                                                                          _______________     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(место вынесения определения)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наименование муниципального образования)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составе 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с участием 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(указывается фамилия, имя, отчество, документ, удостоверяющий полномочия и процессуальное положениеучастника производства по делу об административном правонарушении)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рассмотрела в ______________ заседании дело об административном правонарушении №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(открытом/закрытом)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по части ____ статьи _____ Закона Удмуртской Республики от 13.10.2011г. № 57-РЗ «Об установлении административной ответственности за отдельные виды правонарушений» (КоАП РФ) в отношении______________________________________________________________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лицо, в отношении которого возбуждено производство по делу)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На заседании административной комиссии явились:___________________________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Из вызванных в заседание административной комиссии лиц не явились:__________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Неявившиеся в заседание административной комиссии лица были извещены 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(указать способ извещения и реквизиты уведомления о вручении почтового отправления)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Участникам производства по делу об административном правонарушении разъяснены их права и обязанности.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Заявленные отводы и результаты их рассмотрения 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Заявленные ходатайства и результаты их рассмотрения 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Оглашается протокол об административном правонарушении от ___________ №,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 также иные материалы дела 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(излагается событие административного правонарушения)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Заслушиваются объяснения (показания, пояснения, заключения):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(физического лица, законного представителя юридического лица, других участников производства  по делу об административном правонарушении)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Исследуются иные доказательства по делу об административном правонарушении: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дела об административном правонарушении № 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принимает постановление (определение): _____________________________________________________________________________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(указывается вид постановления или определения в соответствии со статьями 29.4, 29.9 Кодекса Российской Федерации об административных правонарушениях)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Голосовали: ____________; за - ________; против - ________.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Председательствующий в заседании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(подпись)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___________________               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(подпись)                                       (расшифровка подписи)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>ПРОТОКОЛ №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об административном правонарушении в отношении юридического лица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C205A" w:rsidRPr="00FC205A" w:rsidRDefault="00FC205A" w:rsidP="00F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__________ 2012г.                                                                                                            час.мин.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Член административной комиссии при Администрации составила настоящий протокол в помещении </w:t>
      </w:r>
      <w:r w:rsidR="002E22E9">
        <w:rPr>
          <w:rFonts w:ascii="Times New Roman" w:eastAsia="Times New Roman" w:hAnsi="Times New Roman" w:cs="Times New Roman"/>
          <w:sz w:val="24"/>
          <w:szCs w:val="20"/>
        </w:rPr>
        <w:t>Администрации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по адрес</w:t>
      </w:r>
      <w:r w:rsidR="002E22E9">
        <w:rPr>
          <w:rFonts w:ascii="Times New Roman" w:eastAsia="Times New Roman" w:hAnsi="Times New Roman" w:cs="Times New Roman"/>
          <w:sz w:val="24"/>
          <w:szCs w:val="20"/>
        </w:rPr>
        <w:t>у:</w:t>
      </w:r>
      <w:r w:rsidR="002E22E9" w:rsidRPr="002E22E9">
        <w:rPr>
          <w:rFonts w:ascii="Times New Roman" w:eastAsia="Times New Roman" w:hAnsi="Times New Roman" w:cs="Times New Roman"/>
          <w:sz w:val="24"/>
          <w:szCs w:val="20"/>
        </w:rPr>
        <w:t>&lt;</w:t>
      </w:r>
      <w:r w:rsidR="002E22E9">
        <w:rPr>
          <w:rFonts w:ascii="Times New Roman" w:eastAsia="Times New Roman" w:hAnsi="Times New Roman" w:cs="Times New Roman"/>
          <w:sz w:val="24"/>
          <w:szCs w:val="20"/>
        </w:rPr>
        <w:t>…</w:t>
      </w:r>
      <w:r w:rsidR="002E22E9" w:rsidRPr="002E22E9">
        <w:rPr>
          <w:rFonts w:ascii="Times New Roman" w:eastAsia="Times New Roman" w:hAnsi="Times New Roman" w:cs="Times New Roman"/>
          <w:sz w:val="24"/>
          <w:szCs w:val="20"/>
        </w:rPr>
        <w:t>&gt;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E22E9">
        <w:rPr>
          <w:rFonts w:ascii="Times New Roman" w:eastAsia="Times New Roman" w:hAnsi="Times New Roman" w:cs="Times New Roman"/>
          <w:sz w:val="24"/>
          <w:szCs w:val="20"/>
        </w:rPr>
        <w:t>кабинет №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>, в отношении юридического лица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C205A" w:rsidRPr="00FC205A" w:rsidRDefault="00FC205A" w:rsidP="00FC205A">
      <w:pPr>
        <w:keepNext/>
        <w:numPr>
          <w:ilvl w:val="0"/>
          <w:numId w:val="15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>Сведения о юридическом лице,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>в отношении которого возбуждено дело об административном правонарушении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Организационно-правовая форма: 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Наименование: 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Место нахождение: </w:t>
      </w:r>
      <w:r w:rsidRPr="00FC205A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юридический адрес; фактический адрес: 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Реквизиты: ОГРН, ИНН КПП </w:t>
      </w:r>
    </w:p>
    <w:p w:rsidR="00FC205A" w:rsidRPr="00FC205A" w:rsidRDefault="00FC205A" w:rsidP="00FC20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К/С________________________(расчетный счет)____________________________________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Привлекалось ли ранее к административной ответственности (в течение года):</w:t>
      </w:r>
      <w:r w:rsidRPr="00FC205A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законного представителя юридического лица: </w:t>
      </w:r>
    </w:p>
    <w:p w:rsidR="00FC205A" w:rsidRPr="00FC205A" w:rsidRDefault="00FC205A" w:rsidP="00FC205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 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Должность законного представителя юридического лица: _______________________________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Документ, на основании которого действует законный представитель ____________________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Владеет языком, на котором ведется производство по делу об административном правонарушении </w:t>
      </w:r>
      <w:r w:rsidRPr="00FC205A">
        <w:rPr>
          <w:rFonts w:ascii="Times New Roman" w:eastAsia="Times New Roman" w:hAnsi="Times New Roman" w:cs="Times New Roman"/>
          <w:sz w:val="24"/>
          <w:szCs w:val="20"/>
          <w:u w:val="single"/>
        </w:rPr>
        <w:t>____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>, нуждается в переводчике ____</w:t>
      </w:r>
      <w:r w:rsidRPr="00FC205A">
        <w:rPr>
          <w:rFonts w:ascii="Times New Roman" w:eastAsia="Times New Roman" w:hAnsi="Times New Roman" w:cs="Times New Roman"/>
          <w:sz w:val="24"/>
          <w:szCs w:val="20"/>
          <w:u w:val="single"/>
        </w:rPr>
        <w:t>_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C205A" w:rsidRPr="00FC205A" w:rsidRDefault="00FC205A" w:rsidP="00FC205A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да/нет                                                       да/нет</w:t>
      </w:r>
    </w:p>
    <w:p w:rsidR="00FC205A" w:rsidRPr="00FC205A" w:rsidRDefault="00FC205A" w:rsidP="00FC205A">
      <w:pPr>
        <w:numPr>
          <w:ilvl w:val="0"/>
          <w:numId w:val="16"/>
        </w:numPr>
        <w:tabs>
          <w:tab w:val="num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Участвует защитник: ______________</w:t>
      </w:r>
    </w:p>
    <w:p w:rsidR="00FC205A" w:rsidRPr="00FC205A" w:rsidRDefault="00FC205A" w:rsidP="00FC205A">
      <w:pPr>
        <w:keepNext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i/>
          <w:sz w:val="20"/>
          <w:szCs w:val="20"/>
        </w:rPr>
        <w:t xml:space="preserve">  адвокат / иное лицо; ордер / доверенность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keepNext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 xml:space="preserve">Место, дата, время совершения и событие административного правонарушения </w:t>
      </w:r>
    </w:p>
    <w:p w:rsidR="00FC205A" w:rsidRPr="00FC205A" w:rsidRDefault="00FC205A" w:rsidP="00FC205A">
      <w:pPr>
        <w:keepNext/>
        <w:numPr>
          <w:ilvl w:val="0"/>
          <w:numId w:val="1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>установление возможности юридического лица по соблюдению правил и норм, за нарушение которых предусмотрена административная ответственность, но непринятие данным лицом всех зависящих от него мер по их соблюдению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ab/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Непосредственным обнаружением достаточных данных, указывающих на наличие события административного правонарушения,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с  ч.  мин. до  ч.  мин.  октября 2012 года п</w:t>
      </w:r>
      <w:r w:rsidR="002E22E9">
        <w:rPr>
          <w:rFonts w:ascii="Times New Roman" w:eastAsia="Times New Roman" w:hAnsi="Times New Roman" w:cs="Times New Roman"/>
          <w:b/>
          <w:sz w:val="24"/>
          <w:szCs w:val="24"/>
        </w:rPr>
        <w:t>о  адресу: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, выявлено, что у дома  по ул. по всей ширине дороги, проходящей вдоль дома по ул. с восточной стороны, самовольно установлено ограждение из автомобильных покрышек и бордюрных камней, препятствующих и делающих невозможным проезд спецтехники (технических средств ГО и ЧС, скорой помощи, аварийных служб) к объектам, расположенным на территории городской застройки; не восстановлен плодородный слой земли на газоне в месте его повреждения, что является нарушением подпункта 3.2.12 пункта 3.2 раздела 3, подпункта 4.6.1 пункта 4.6 раздела 6, подпункта 5.6.5 пункта 5.6 раздела 5, пункта 6.4 раздела 6 Прави</w:t>
      </w:r>
      <w:r w:rsidR="002E22E9">
        <w:rPr>
          <w:rFonts w:ascii="Times New Roman" w:eastAsia="Times New Roman" w:hAnsi="Times New Roman" w:cs="Times New Roman"/>
          <w:sz w:val="24"/>
          <w:szCs w:val="24"/>
        </w:rPr>
        <w:t>л благоустройства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утвержденных решением </w:t>
      </w:r>
      <w:r w:rsidR="002E22E9" w:rsidRPr="002E22E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2E22E9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E22E9" w:rsidRPr="002E22E9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(далее по тексту – Правил благоустройства, Правил).</w:t>
      </w:r>
    </w:p>
    <w:p w:rsidR="00FC205A" w:rsidRPr="00FC205A" w:rsidRDefault="00FC205A" w:rsidP="00FC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Поводом к возбуждению дела об административном правонарушении, </w:t>
      </w:r>
      <w:r w:rsidRPr="00FC205A">
        <w:rPr>
          <w:rFonts w:ascii="Times New Roman" w:eastAsia="Times New Roman" w:hAnsi="Times New Roman" w:cs="Times New Roman"/>
        </w:rPr>
        <w:t xml:space="preserve">в соответствии с п.1 ч.1 ст.28.1 КоАП РФ,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послужило обращение жительницы дома по ул. 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В ходе осмотра установлено, что у дома по ул., по всей ширине дороги, проходящего вдоль дома  по ул. с восточной стороны, установлено ограждение из трех автомобильных покрышек и бордюрных камней, препятствующих и делающих невозможным проезд спецтехники (технических средств ГО и ЧС, скорой помощи, аварийных служб) к объектам, расположенным на территории городской застройки. В связи с этим проезд транспорта осуществляется по газону между домами и по ул., в результате чего плодородный слой земли на газоне в месте проезда поврежден, не восстановлен. 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Данный факт подтверждается материалами от ..2012г., в том числе актом осмотра, схемой, фототаблицей.</w:t>
      </w:r>
    </w:p>
    <w:p w:rsidR="00FC205A" w:rsidRPr="00FC205A" w:rsidRDefault="00FC205A" w:rsidP="00FC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с пунктом 1.2 Правил благоустройства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настоящие Правила приняты в целях обеспечения права граждан на благоприятную среду обитания. 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с подпунктом 3.2.12 пункта 3.2 раздела 3 Правил благоустройства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, в целях обеспечения чистоты и порядка в городе Ижевске, запрещается самовольно устанавливать ограждения и заборы.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с пунктом 4.2 раздела 4 Правил благоустройства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ответственными за благоустройство и содержание объектов благоустройства являются физические и юридически лица, независимо от их организационно-правовых форм и форм собственности, в том числе – на территориях земельных участков и зданиях многоквартирных домов – организации, осуществляющие управление жилищным фондом на основании договора управления многоквартирным домом, либо собственники многоквартирного жилого дома, выбравшие непосредственный способ управления. 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подпунктом 4.6.1 пункта 4.6 раздела 6 Правил благоустройства,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осуществляющая управление жилищным фондом на основании договора управления многоквартирным домом, обязана обеспечить благоустройство и содержание территории многоквартирного дома в надлежащем санитарном состоянии в соответствии с Правилами и нормами технической эксплуатации жилищного фонда, утвержденными постановлением Госстроя РФ от 27.03.2007 г. №170, а также настоящими Правилами, в том числе: исключить самовольное проведение работ, влекущих нарушение благоустройства территории многоквартирного дома.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подпунктом 5.6.5 пункта 5.6 раздела 5 Правил благоустройства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не допускается 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городской застройки.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с пунктом 6.4 раздела 6 Правил благоустройства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лица, указанные в пункте 4.2 настоящих Правил, обязаны сохранять зеленые насаждения, проводить агротехнические мероприятия по уходу за деревьями, кустарниками, газонами и цветниками, своевременно восстанавливать насаждения, плодородный слой земли в местах их повреждения, своевременно принимать меры по санитарной вырубке аварийных деревьев в соответствии с «Порядком вырубки деревьев и кустарников на территории муниципального образова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ния «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», утвержденным решением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, а также регулярно осуществлять работы по скашиванию травы и вырубке поросли.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Из материалов дела, в том числе, согласно официальному сайту, следует, что функции управления жилыми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 xml:space="preserve"> домами №№  и  по ул. 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возложены на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которое является лицом, ответственным за организацию и надлежащее содержание </w:t>
      </w:r>
      <w:r w:rsidRPr="00FC205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общего имущества собственников многоквартирных домов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по рассматриваемым адресам.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Разрешительной документации на установку ограждения по всей ширине дороги, проходящей вдоль дома  по ул., не представлено.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26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статьей 161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ЖК РФ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многоквартирным домом должнообеспечивать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 и безопасные условия проживания граждан,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надлежащее содержание общего имущества в многоквартирном доме, решение вопросов пользования указанным имуществом,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а также предоставление коммунальных услуг гражданам, проживающим в таком доме.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со статьей 36 Жилищного Кодекса РФ от 29.12.2004 г. № 188-ФЗ </w:t>
      </w:r>
      <w:bookmarkStart w:id="1" w:name="p510"/>
      <w:bookmarkEnd w:id="1"/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  <w:bookmarkStart w:id="2" w:name="p511"/>
      <w:bookmarkStart w:id="3" w:name="p513"/>
      <w:bookmarkEnd w:id="2"/>
      <w:bookmarkEnd w:id="3"/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крыши,ограждающие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</w:t>
      </w: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 xml:space="preserve"> земельный участок, на котором расположен данный дом, с элементами озеленения и благоустройства,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514"/>
      <w:bookmarkEnd w:id="4"/>
      <w:r w:rsidRPr="00FC205A">
        <w:rPr>
          <w:rFonts w:ascii="Times New Roman" w:eastAsia="Times New Roman" w:hAnsi="Times New Roman" w:cs="Times New Roman"/>
          <w:sz w:val="24"/>
          <w:szCs w:val="24"/>
        </w:rPr>
        <w:t>Согласно плана земельного участка дома по ул., предоставленного Управлением земельных ресурсов и землеуст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ройства Администрации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дорога, проходящая вдоль дома по указанному адресу с восточной стороны, по всей ширине которой самовольно установлено ограждение из автомобильных покрышек и бордюрного камня, препятствующее и делающее невозможным проезд спецтехники (технических средств ГО и ЧС, скорой помощи, аварийных служб) к объектам, расположенным на территории городской застройки, входит в границы земельного участка дома  по ул..  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Согласно плана земельного участка дома по ул., предоставленного Управлением земельных ресурсов и землеу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стройства Администрации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газон, на котором не восстановлен плодородный слой земли в месте его повреждения, входит в границы земельного участка дома  по ул..  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16 и 42 Правил содержания общего имущества в многоквартирном доме, утвержденных </w:t>
      </w:r>
      <w:hyperlink r:id="rId27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13.08.2006 N 491,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надлежащее состояние общего имущества в зависимости от способа управления многоквартирным домом обеспечивается собственником помещений - путем заключения договора о содержании и ремонте общего имущества с лицами, оказывающими услуги и (или) выполняющими работы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(при непосредственном управлении многоквартирным домом);</w:t>
      </w:r>
      <w:r w:rsidRPr="00FC205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управляющие организации </w:t>
      </w:r>
      <w:r w:rsidRPr="00FC205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и лица, оказывающие услуги и выполняющие работы при непосредственном управлении многоквартирным домом, </w:t>
      </w:r>
      <w:r w:rsidRPr="00FC205A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отвечают перед собственниками помещений за нарушение своих обязательств и несут ответственность за надлежащее содержание общего имущества</w:t>
      </w:r>
      <w:r w:rsidRPr="00FC205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соответствии с законодательством Российской Федерации и договором.</w:t>
      </w:r>
    </w:p>
    <w:p w:rsidR="00FC205A" w:rsidRPr="00450384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Из материалов дела следует, что при той степени заботливости и осмотрительности, которая от него требовалась, не обеспечило соблюдения требований правового акта органа местного самоуправления – </w:t>
      </w:r>
      <w:r w:rsidRPr="00FC20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 w:rsidR="00450384">
        <w:rPr>
          <w:rFonts w:ascii="Times New Roman" w:eastAsia="Times New Roman" w:hAnsi="Times New Roman" w:cs="Times New Roman"/>
          <w:color w:val="000000"/>
          <w:sz w:val="24"/>
          <w:szCs w:val="24"/>
        </w:rPr>
        <w:t>л благоустройства</w:t>
      </w:r>
      <w:r w:rsidRPr="00FC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утверждённых решением </w:t>
      </w:r>
      <w:r w:rsidR="00450384" w:rsidRPr="00450384">
        <w:rPr>
          <w:rFonts w:ascii="Times New Roman" w:eastAsia="Times New Roman" w:hAnsi="Times New Roman" w:cs="Times New Roman"/>
          <w:color w:val="000000"/>
          <w:sz w:val="24"/>
          <w:szCs w:val="24"/>
        </w:rPr>
        <w:t>&lt;…&gt;/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202"/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28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частью 1 статьи 2.1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установлена административная ответственность.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пункта 16 Постановления Пленума Высшего Арбитражного Суда Российской Федерации от 02.06.2004г. N 10 "О некоторых вопросах, возникших в судебной практике при рассмотрении дел об административных правонарушениях" установлено, что в силу </w:t>
      </w:r>
      <w:hyperlink r:id="rId29" w:history="1">
        <w:r w:rsidRPr="00FC205A">
          <w:rPr>
            <w:rFonts w:ascii="Times New Roman" w:eastAsia="Times New Roman" w:hAnsi="Times New Roman" w:cs="Times New Roman"/>
            <w:sz w:val="24"/>
            <w:szCs w:val="24"/>
          </w:rPr>
          <w:t>части 2 статьи 2.1</w:t>
        </w:r>
      </w:hyperlink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КоАП РФ юридическое лицо привлекается к ответственности за совершение административного правонарушения, если будет установлено, что у него имелась возможность для соблюдения правил и норм, за нарушение которых КоАП РФ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Объектом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совершенного административного правонарушения, предусмотренного частью 2 статьи 11 Закона УР от 13 октября 2011г. N 57-РЗ "Об установлении административной ответственности за отдельные виды правонарушений", являются отношения в сфере благоустройства.</w:t>
      </w:r>
    </w:p>
    <w:p w:rsidR="00FC205A" w:rsidRPr="00450384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Объективная сторона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деяния состоит в том, что, как управляющая компания, допустила самовольную установку ограждения из автомобильных покрышек и бордюрных камней по всей ширине дороги, проходящей вдоль дома по ул. с восточной стороны, препятствующего и делающего невозможным проезд спецтехники (технических средств ГО и ЧС, скорой помощи, аварийных служб) к объектам, расположенным на территории городской застройки;допустило проезд транспортных средств по газону между домами  и  по ул.; допустило повреждение плодородного слоя земли на газоне в месте проезда; не восстановило  плодородный слой земли в месте его повреждения, тем самым нарушило требования подпункта 3.2.12 пункта 3.2 раздела 3, подпункта 4.6.1 пункта 4.6 раздела 6, подпункта 5.6.5 пункта 5.6 раздела 5, пункта 6.4 раздела 6 Прави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л благоустройства</w:t>
      </w:r>
      <w:r w:rsidR="00450384" w:rsidRPr="0045038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>Субъектом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правонарушения является юридическое лицо – 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</w:rPr>
        <w:t>Субъективная сторона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административного правонарушения характеризуется тем, что у  имелась возможность для соблюдения </w:t>
      </w:r>
      <w:r w:rsidRPr="00FC205A">
        <w:rPr>
          <w:rFonts w:ascii="Times New Roman" w:eastAsia="Times New Roman" w:hAnsi="Times New Roman" w:cs="Times New Roman"/>
          <w:color w:val="000000"/>
          <w:sz w:val="24"/>
          <w:szCs w:val="20"/>
        </w:rPr>
        <w:t>Правил благоустройства, з</w:t>
      </w:r>
      <w:r w:rsidRPr="00FC205A">
        <w:rPr>
          <w:rFonts w:ascii="Times New Roman" w:eastAsia="Times New Roman" w:hAnsi="Times New Roman" w:cs="Times New Roman"/>
          <w:sz w:val="24"/>
          <w:szCs w:val="20"/>
        </w:rPr>
        <w:t>а повторное нарушение которых частью 2 статьи 11 Закона УР от 13 октября 2011г. N57-РЗ "Об установлении административной ответственности за отдельные виды правонарушений" предусмотрена административная ответственность, но данным лицом не были приняты все зависящие от него меры по их соблюдению, в связи с чем транспортные средства для проезда между домами  и  по ул. используют не дорогу у дома  с восточной стороны, а проезжают по газону, расположенному между указанными домами. При отсутствии ограждения на дороге у дома по ул. с восточной стороны, транспортные средства могли бы осуществлять проезд и подъезд к домам  и  по ул. беспрепятственно.</w:t>
      </w:r>
    </w:p>
    <w:bookmarkEnd w:id="5"/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Из имеющихся материалов дела следует, что у  имелась возможность по соблюдению указанных выше Правил, но не предприняла все зависящие от него меры по недопущению самовольной установки ограждения из автомобильных покрышек и бордюрных камней по всей ширине дороге, проходящей вдоль дома  по ул. с восточной стороны, препятствующего и делающего невозможным проезд спецтехники (технических средств ГО и ЧС, скорой помощи, аварийных служб) к объектам, расположенным на территории городской застройки; по недопущению проезда транспортных средств по газону между домами  и  по ул.; не допущению повреждение плодородного слоя земли на газоне в месте проезда; по восстановлению плодородного слоя земли в месте его повреждения, тем самым бездействовало.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Тем самым  нарушило подпункт 3.2.12 пункта 3.2 раздела 3, подпункт 4.6.1 пункта 4.6 раздела 6, подпункт 5.6.5 пункта 5.6 раздела 5, пункт 6.4 раздела 6 Правил благоустройства города Ижевска, утвержденных решением Городской думы города Ижевска от 28.06.2012 г. №308 (далее по тексту – Правил благоустройства, Правил).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В соотв</w:t>
      </w:r>
      <w:r w:rsidR="00450384">
        <w:rPr>
          <w:rFonts w:ascii="Times New Roman" w:eastAsia="Times New Roman" w:hAnsi="Times New Roman" w:cs="Times New Roman"/>
          <w:sz w:val="24"/>
          <w:szCs w:val="24"/>
        </w:rPr>
        <w:t>етствии с разделом 11 Правилблагоустройства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нарушение настоящих Правил влечет ответственность в соответствии со статьей 11 Закона Удмуртской Республики от 13.10.2011 года №57-РЗ «Об установлении административной ответственности за отдельные виды правонарушений».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Ранее привлекалось к административной ответственности по ч.1 ст.11 Закона Удмуртской Республики от 13.10.2011 года №57-РЗ «Об установленииадминистративной ответственности за отдельные виды правонарушений» за совершение правонарушения согласно постановлению Административной комиссии при Администрации  от ..2012 г. №.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Ранее  привлекалось к административной ответственности по ч.2 ст.11 Закона Удмуртской Республики от 13.10.2011 года №57-РЗ «Об установленииадминистративной ответственности за отдельные виды правонарушений» за совершение правонарушения согласно постановлениям Административной комиссии при Администрации от ..2012 г. №, от ..2012 года  №.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 совершено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>правонарушение, предусмотренное частью 2 статьи 11 Закона Удмуртской Республики «Об установлении административной ответственности за отдельные виды правонарушений» от 13.10.2011г. №57-РЗ</w:t>
      </w:r>
      <w:r w:rsidRPr="00FC205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повторное в течение года совершение административного правонарушения, предусмотренного </w:t>
      </w:r>
      <w:hyperlink r:id="rId30" w:history="1">
        <w:r w:rsidRPr="00FC205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</w:t>
        </w:r>
      </w:hyperlink>
      <w:r w:rsidRPr="00FC2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астоящей статьи, - </w:t>
      </w:r>
      <w:r w:rsidRPr="00FC205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нарушение 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>Правил благоустройства населенных пунктов, установленных нормативными правовыми актами органов местного самоуправления, если иное не установлено законодательством Российской Федерации.</w:t>
      </w:r>
    </w:p>
    <w:p w:rsidR="00FC205A" w:rsidRPr="00FC205A" w:rsidRDefault="00FC205A" w:rsidP="00FC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C205A" w:rsidRPr="00FC205A" w:rsidRDefault="00FC205A" w:rsidP="00F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Свидетели:</w:t>
      </w:r>
    </w:p>
    <w:p w:rsidR="00FC205A" w:rsidRPr="00FC205A" w:rsidRDefault="00FC205A" w:rsidP="00FC20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>Фамилия, имя, отчество, адрес места жительства и подпись свидетеля</w:t>
      </w:r>
    </w:p>
    <w:p w:rsidR="00FC205A" w:rsidRPr="00FC205A" w:rsidRDefault="00FC205A" w:rsidP="00FC205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>Фамилия, имя, отчество, адрес места жительства и подпись свидетеля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Мне разъяснено, что в соответствии со ст. 51 Конституции РФ, ст.ст. 24.2., 24.3., 24.4, 25.1., 30.1. Кодекса Российской Федерации об административных правонарушениях имею право не свидетельствовать против себя самого и своих близких родственников; выступать и давать объяснения, приносить жалобы на родном языке и пользоваться услугами переводчика, если не владею языком, на котором ведется производство по делу об административном правонарушении; в письменной форме, а также с помощью средств аудиозаписи фиксировать ход рассмотрения дела об административном правонарушении; знакомиться со всеми материалами дела, представлять доказательства, заявлять ходатайства и отводы, пользоваться юридической помощью защитника; обжаловать постановление по делу об административном правонарушении, а также пользоваться иными процессуальными правами в соответствии с Кодексом РФ об административных правонарушениях.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Предупрежден(а), что в случае неявки дело будет рассмотрено в моё отсутствие_______________________________________________________________________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ab/>
        <w:t>(подпись лица, в отношении которого возбуждено дело об административном правонарушении)</w:t>
      </w:r>
    </w:p>
    <w:p w:rsidR="00FC205A" w:rsidRPr="00FC205A" w:rsidRDefault="00FC205A" w:rsidP="00FC20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ОБЪЯСНЕНИЯ 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ЗАКОННОГО ПРЕДСТАВИТЕЛЯ ЮРИДИЧЕСКОГО ЛИЦА (ЗАЩИТНИКА),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в отношении которого возбуждено дело об административном правонарушении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Подпись законного представителя (защитника) лица, в отношении которого возбуждено дело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об административном правонарушении __________________________________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(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подпись законного представителя, защитника)</w:t>
      </w:r>
    </w:p>
    <w:p w:rsidR="00FC205A" w:rsidRPr="00FC205A" w:rsidRDefault="00FC205A" w:rsidP="00FC20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С материалами административного дела ознакомлен (а), копию протокола получил: _________________________________________________________________________________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 xml:space="preserve"> дата; подпись лица / защитника</w:t>
      </w:r>
    </w:p>
    <w:p w:rsidR="00FC205A" w:rsidRPr="00FC205A" w:rsidRDefault="00FC205A" w:rsidP="00FC20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10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От подписания протокола лицо, в отношении которого возбуждено дело об административном правонарушении, отказалось / не явилось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C205A" w:rsidRPr="00FC205A" w:rsidRDefault="00FC205A" w:rsidP="00FC20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(ненужное зачеркнуть)</w:t>
      </w: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1._______________________________________________________________________________________________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>(подпись, Ф.И.О., адрес места жительства лица, удостоверяющего данный факт)</w:t>
      </w:r>
    </w:p>
    <w:p w:rsidR="00FC205A" w:rsidRPr="00FC205A" w:rsidRDefault="00FC205A" w:rsidP="00FC205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0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2._______________________________________________________________________________________________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sz w:val="18"/>
          <w:szCs w:val="18"/>
        </w:rPr>
        <w:t>(подпись, Ф.И.О. адрес места жительства лица, удостоверяющего данный факт)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 xml:space="preserve">К протоколу прилагаются: </w:t>
      </w:r>
    </w:p>
    <w:p w:rsidR="00FC205A" w:rsidRPr="00FC205A" w:rsidRDefault="00FC205A" w:rsidP="00FC20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акт осмотра территории от 16.10.2012 года с фотоматериалами, копия обращения ., выписка из ЕГРЮЛ в отношении, извещение – вызов от ..2012 г. с отчетом об отправке факсом, план земельных участков домов  и  по ул., сведения с официального сайта , копия доверенности от ..2012 г. б/н на ; копии постановлений Административной комиссии при Администрации  от ..2012 г. №, от ..2012 г. №, от ..2012 года  №.</w:t>
      </w: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C205A" w:rsidRPr="00FC205A" w:rsidRDefault="00FC205A" w:rsidP="00FC20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Рассмотрение материалов дела об административном правонарушении состоится 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2012г. в  час.мин.</w:t>
      </w:r>
      <w:r w:rsidRPr="00FC205A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помещении.</w:t>
      </w:r>
    </w:p>
    <w:p w:rsidR="00FC205A" w:rsidRPr="00FC205A" w:rsidRDefault="00FC205A" w:rsidP="00FC2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i/>
          <w:sz w:val="20"/>
          <w:szCs w:val="20"/>
        </w:rPr>
        <w:t>Подпись законного представителя / защитника</w:t>
      </w:r>
    </w:p>
    <w:p w:rsidR="00FC205A" w:rsidRPr="00FC205A" w:rsidRDefault="00FC205A" w:rsidP="00FC2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4"/>
          <w:szCs w:val="20"/>
        </w:rPr>
        <w:t>Подпись должностного лица, составившего протокол: ___________________________________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РАСПИСКА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 ознакомлении с правами и обязанностями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"___" _____________ 201_ г.                                                            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(место составления)</w:t>
      </w:r>
    </w:p>
    <w:p w:rsidR="00FC205A" w:rsidRPr="00FC205A" w:rsidRDefault="00FC205A" w:rsidP="00FC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205A" w:rsidRPr="00FC205A" w:rsidRDefault="00FC205A" w:rsidP="00FC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C205A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Мне ______________________________________________________________</w:t>
      </w:r>
    </w:p>
    <w:p w:rsidR="00FC205A" w:rsidRPr="00FC205A" w:rsidRDefault="00FC205A" w:rsidP="00FC20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(фамилия, имя, отчество участника производства по делу об  административном правонарушении)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разъяснены мои права и обязанности  в соответствии со статьей 25.1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&lt;1&gt;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25.4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&lt;2&gt;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25.5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&lt;3&gt;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 25.6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&lt;4&gt;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25.7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&lt;5&gt;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25.8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&lt;6&gt;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25.9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&lt;7&gt;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, 25.10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&lt;8&gt;</w:t>
      </w: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  Кодекса  Российской  Федерации  об  административных правонарушениях.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 xml:space="preserve">Я предупрежден(а) об административной ответственности по статье 17.9  Кодекса  Российской  Федерации  об  административных правонарушениях 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&lt;4&gt;, &lt;6&gt;, &lt;7&gt;, &lt;8&gt;.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05A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        _________________                ________________________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C205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(подпись)                                             (расшифровка подписи)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 xml:space="preserve">&lt;1&gt; Данная статья указывается в отношении правонарушителя. 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&lt;2&gt; Данная статья указывается в отношении законного  представителя юридического лица.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&lt;3&gt; Данная статья указывается в отношении защитника или представителя.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Times New Roman" w:eastAsia="Times New Roman" w:hAnsi="Times New Roman" w:cs="Times New Roman"/>
          <w:sz w:val="20"/>
          <w:szCs w:val="20"/>
        </w:rPr>
        <w:t>&lt;4&gt; Данная статья указывается в отношении свидетеля.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Arial" w:eastAsia="Times New Roman" w:hAnsi="Arial" w:cs="Arial"/>
          <w:sz w:val="20"/>
          <w:szCs w:val="20"/>
        </w:rPr>
        <w:t>&lt;5&gt;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Данная статья указывается в отношении понятого.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Arial" w:eastAsia="Times New Roman" w:hAnsi="Arial" w:cs="Arial"/>
          <w:sz w:val="20"/>
          <w:szCs w:val="20"/>
        </w:rPr>
        <w:t>&lt;6&gt;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Данная статья указывается в отношении специалиста.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Arial" w:eastAsia="Times New Roman" w:hAnsi="Arial" w:cs="Arial"/>
          <w:sz w:val="20"/>
          <w:szCs w:val="20"/>
        </w:rPr>
        <w:t>&lt;7&gt;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Данная статья указывается в отношении эксперта.</w:t>
      </w:r>
    </w:p>
    <w:p w:rsidR="00FC205A" w:rsidRPr="00FC205A" w:rsidRDefault="00FC205A" w:rsidP="00FC2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205A">
        <w:rPr>
          <w:rFonts w:ascii="Arial" w:eastAsia="Times New Roman" w:hAnsi="Arial" w:cs="Arial"/>
          <w:sz w:val="20"/>
          <w:szCs w:val="20"/>
        </w:rPr>
        <w:t>&lt;8&gt;</w:t>
      </w:r>
      <w:r w:rsidRPr="00FC205A">
        <w:rPr>
          <w:rFonts w:ascii="Times New Roman" w:eastAsia="Times New Roman" w:hAnsi="Times New Roman" w:cs="Times New Roman"/>
          <w:sz w:val="20"/>
          <w:szCs w:val="20"/>
        </w:rPr>
        <w:t>Данная статья указывается в отношении переводчика.</w:t>
      </w:r>
    </w:p>
    <w:p w:rsidR="00FC205A" w:rsidRPr="00FC205A" w:rsidRDefault="00FC205A" w:rsidP="00FC205A">
      <w:pPr>
        <w:rPr>
          <w:rFonts w:ascii="Calibri" w:eastAsia="Calibri" w:hAnsi="Calibri" w:cs="Times New Roman"/>
          <w:lang w:eastAsia="en-US"/>
        </w:rPr>
      </w:pPr>
    </w:p>
    <w:p w:rsidR="00FC205A" w:rsidRDefault="00FC205A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Default="00450384" w:rsidP="00FC205A">
      <w:pPr>
        <w:rPr>
          <w:rFonts w:ascii="Times New Roman" w:hAnsi="Times New Roman" w:cs="Times New Roman"/>
          <w:sz w:val="28"/>
          <w:szCs w:val="26"/>
        </w:rPr>
      </w:pPr>
    </w:p>
    <w:p w:rsidR="00450384" w:rsidRPr="00A16627" w:rsidRDefault="00450384" w:rsidP="0045038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Образец уведомления кандидату в присяжные заседатели</w:t>
      </w:r>
    </w:p>
    <w:p w:rsidR="00450384" w:rsidRPr="00A16627" w:rsidRDefault="00450384" w:rsidP="0045038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Уважаемый (ая)________________________________</w:t>
      </w:r>
    </w:p>
    <w:p w:rsidR="00450384" w:rsidRPr="00A16627" w:rsidRDefault="00450384" w:rsidP="00450384">
      <w:pPr>
        <w:shd w:val="clear" w:color="auto" w:fill="FFFFFF"/>
        <w:tabs>
          <w:tab w:val="left" w:pos="4166"/>
          <w:tab w:val="left" w:pos="7790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en-US"/>
        </w:rPr>
        <w:t xml:space="preserve">Уведомляем Вас, что во исполнение требований Федерального закона от 20 августа 2004 года №113-ФЗ «О </w:t>
      </w:r>
      <w:r w:rsidRPr="00A16627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en-US"/>
        </w:rPr>
        <w:t xml:space="preserve">присяжных заседателях федеральных судов общей юрисдикции в Российской Федерации» </w:t>
      </w:r>
      <w:r w:rsidRPr="00A1662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en-US"/>
        </w:rPr>
        <w:t xml:space="preserve">Администрацией </w:t>
      </w: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_________________________ </w:t>
      </w:r>
      <w:r w:rsidRPr="00A16627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en-US"/>
        </w:rPr>
        <w:t xml:space="preserve">Вы включены в список кандидатов в присяжные </w:t>
      </w:r>
      <w:r w:rsidRPr="00A16627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en-US"/>
        </w:rPr>
        <w:t>заседатели в Удмуртской Республике на 2009 - 2012 годы.</w:t>
      </w:r>
    </w:p>
    <w:p w:rsidR="00450384" w:rsidRPr="00A16627" w:rsidRDefault="00450384" w:rsidP="00450384">
      <w:pPr>
        <w:shd w:val="clear" w:color="auto" w:fill="FFFFFF"/>
        <w:tabs>
          <w:tab w:val="left" w:pos="4166"/>
          <w:tab w:val="left" w:pos="7790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Граждане, включенные в списки кандидатов в присяжные заседатели, не имеющие законных оснований для исключения из указанных списков, не вправе отказаться от исполнения своего долга и не участвовать в осуществлении правосудия.</w:t>
      </w:r>
    </w:p>
    <w:p w:rsidR="00450384" w:rsidRPr="00A16627" w:rsidRDefault="00450384" w:rsidP="00450384">
      <w:pPr>
        <w:shd w:val="clear" w:color="auto" w:fill="FFFFFF"/>
        <w:spacing w:after="0"/>
        <w:ind w:right="550"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en-US"/>
        </w:rPr>
      </w:pPr>
      <w:r w:rsidRPr="00A16627"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en-US"/>
        </w:rPr>
        <w:t xml:space="preserve">В случае если Вы являетесь: </w:t>
      </w:r>
    </w:p>
    <w:p w:rsidR="00450384" w:rsidRPr="00A16627" w:rsidRDefault="00450384" w:rsidP="004503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лицом, не владеющим языком, на котором ведется судопроизводство;</w:t>
      </w:r>
    </w:p>
    <w:p w:rsidR="00450384" w:rsidRPr="00A16627" w:rsidRDefault="00450384" w:rsidP="004503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лицом, достигшим возраста 65 лет;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лицом, замещающим государственные должности или выборные должности в органах местного самоуправления;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военнослужащим;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-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 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судьей, прокурором, следователем, дознавателем, адвокатом, нотариусом, должностным лицом службы судебных приставов или частным детективом - в период осуществления профессиональной деятельности и в течение пяти лет со дня ее прекращения;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имеющим специальное звание сотрудником органов внутренних дел, органов по контролю за оборотом наркотических средств и психотропных веществ, таможенных органов или органов и учреждений уголовно-исполнительной системы или гражданином, уволенным со службы в указанных органах и учреждениях, - в течение пяти лет со дня увольнения;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- священнослужителем.</w:t>
      </w:r>
    </w:p>
    <w:p w:rsidR="00450384" w:rsidRPr="00A16627" w:rsidRDefault="00450384" w:rsidP="00450384">
      <w:pPr>
        <w:shd w:val="clear" w:color="auto" w:fill="FFFFFF"/>
        <w:tabs>
          <w:tab w:val="left" w:pos="4166"/>
          <w:tab w:val="left" w:pos="7790"/>
        </w:tabs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en-US"/>
        </w:rPr>
        <w:t xml:space="preserve">Или  имеются   иные   обстоятельства,   препятствующие   исполнению   обязанностей   присяжного </w:t>
      </w:r>
      <w:r w:rsidRPr="00A16627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en-US"/>
        </w:rPr>
        <w:t xml:space="preserve">заседателя,  </w:t>
      </w:r>
      <w:r w:rsidRPr="00A16627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en-US"/>
        </w:rPr>
        <w:t xml:space="preserve">просим Вас в срок до__ </w:t>
      </w:r>
      <w:r w:rsidRPr="00A16627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en-US"/>
        </w:rPr>
        <w:tab/>
      </w:r>
      <w:r w:rsidRPr="00A16627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en-US"/>
        </w:rPr>
        <w:t xml:space="preserve">направить в Администрацию </w:t>
      </w: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______________________ </w:t>
      </w:r>
      <w:r w:rsidRPr="00A16627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en-US"/>
        </w:rPr>
        <w:t xml:space="preserve">письменное заявление об исключении из списка кандидатов в </w:t>
      </w:r>
      <w:r w:rsidRPr="00A16627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en-US"/>
        </w:rPr>
        <w:t>присяжные заседатели, с указанием причин и приложением подтверждающих документов.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Times New Roman" w:hAnsi="Times New Roman" w:cs="Times New Roman"/>
          <w:color w:val="000000"/>
          <w:spacing w:val="-5"/>
          <w:sz w:val="24"/>
          <w:szCs w:val="28"/>
          <w:lang w:eastAsia="en-US"/>
        </w:rPr>
        <w:t xml:space="preserve">Дополнительно сообщаем, что в соответствии со статей </w:t>
      </w: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10 Закона граждане призываются к исполнению в суде обязанностей присяжных заседателей в порядке, установленном Уголовно-процессуальным кодексом Российской Федерации, один раз в год на десять рабочих дней, а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этого дела.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период.Кроме этого, присяжному заседателю возмещаются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На время исполнения обязанностей по осуществлению правосудия за присяжным заседателем сохраняются гарантии и компенсации по основному месту работы, предусмотренные трудовым законодательством.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>В период осуществления правосудия на присяжного заседателя распространяются гарантии независимости и неприкосновенности судей, установленные действующим законодательством.</w:t>
      </w:r>
    </w:p>
    <w:p w:rsidR="00450384" w:rsidRPr="00A16627" w:rsidRDefault="00450384" w:rsidP="004503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A16627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Суд присяжных - важный элемент Российской судебной системы, призванный охранять права и свободы всех граждан. Хотя исполнение обязанности присяжного заседателя может внести некоторые неудобства в Вашу повседневную жизнь, Вы становитесь значимой фигурой в отправлении правосудия.  </w:t>
      </w:r>
    </w:p>
    <w:p w:rsidR="00450384" w:rsidRDefault="00450384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Pr="00450384" w:rsidRDefault="00211107" w:rsidP="00450384">
      <w:pPr>
        <w:rPr>
          <w:rFonts w:ascii="Calibri" w:eastAsia="Calibri" w:hAnsi="Calibri" w:cs="Times New Roman"/>
          <w:lang w:eastAsia="en-US"/>
        </w:rPr>
      </w:pPr>
    </w:p>
    <w:p w:rsidR="00211107" w:rsidRDefault="00211107" w:rsidP="00211107">
      <w:pPr>
        <w:spacing w:after="0" w:line="240" w:lineRule="auto"/>
        <w:ind w:firstLine="11907"/>
        <w:rPr>
          <w:sz w:val="16"/>
          <w:szCs w:val="16"/>
        </w:rPr>
        <w:sectPr w:rsidR="00211107" w:rsidSect="00A16627">
          <w:headerReference w:type="default" r:id="rId31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211107" w:rsidRPr="00232F00" w:rsidRDefault="00211107" w:rsidP="00211107">
      <w:pPr>
        <w:spacing w:after="0" w:line="240" w:lineRule="auto"/>
        <w:ind w:firstLine="11907"/>
        <w:rPr>
          <w:sz w:val="16"/>
          <w:szCs w:val="16"/>
        </w:rPr>
      </w:pPr>
      <w:r w:rsidRPr="00B44B92">
        <w:rPr>
          <w:sz w:val="16"/>
          <w:szCs w:val="16"/>
        </w:rPr>
        <w:t>Форма Ут</w:t>
      </w:r>
      <w:r w:rsidRPr="00232F00">
        <w:rPr>
          <w:sz w:val="16"/>
          <w:szCs w:val="16"/>
        </w:rPr>
        <w:t>верждена</w:t>
      </w:r>
      <w:r>
        <w:rPr>
          <w:sz w:val="16"/>
          <w:szCs w:val="16"/>
        </w:rPr>
        <w:t xml:space="preserve"> приказ</w:t>
      </w:r>
      <w:r w:rsidRPr="00232F00">
        <w:rPr>
          <w:sz w:val="16"/>
          <w:szCs w:val="16"/>
        </w:rPr>
        <w:t>ом начальника</w:t>
      </w:r>
    </w:p>
    <w:p w:rsidR="00211107" w:rsidRPr="00232F00" w:rsidRDefault="00211107" w:rsidP="00211107">
      <w:pPr>
        <w:spacing w:after="0" w:line="240" w:lineRule="auto"/>
        <w:ind w:firstLine="11907"/>
        <w:rPr>
          <w:sz w:val="16"/>
          <w:szCs w:val="16"/>
        </w:rPr>
      </w:pPr>
      <w:r w:rsidRPr="00232F00">
        <w:rPr>
          <w:sz w:val="16"/>
          <w:szCs w:val="16"/>
        </w:rPr>
        <w:t>Управления ОДМС УР</w:t>
      </w:r>
      <w:r>
        <w:rPr>
          <w:sz w:val="16"/>
          <w:szCs w:val="16"/>
        </w:rPr>
        <w:t xml:space="preserve">  от  22.09.</w:t>
      </w:r>
      <w:r w:rsidRPr="00232F00">
        <w:rPr>
          <w:sz w:val="16"/>
          <w:szCs w:val="16"/>
        </w:rPr>
        <w:t>20</w:t>
      </w:r>
      <w:r>
        <w:rPr>
          <w:sz w:val="16"/>
          <w:szCs w:val="16"/>
        </w:rPr>
        <w:t xml:space="preserve">10 </w:t>
      </w:r>
      <w:r w:rsidRPr="00232F00">
        <w:rPr>
          <w:sz w:val="16"/>
          <w:szCs w:val="16"/>
        </w:rPr>
        <w:t>г</w:t>
      </w:r>
      <w:r>
        <w:rPr>
          <w:sz w:val="16"/>
          <w:szCs w:val="16"/>
        </w:rPr>
        <w:t>.</w:t>
      </w:r>
    </w:p>
    <w:p w:rsidR="00211107" w:rsidRDefault="00211107" w:rsidP="00211107">
      <w:pPr>
        <w:spacing w:after="0" w:line="240" w:lineRule="auto"/>
        <w:ind w:firstLine="11907"/>
        <w:rPr>
          <w:b/>
        </w:rPr>
      </w:pPr>
      <w:r w:rsidRPr="00232F00">
        <w:rPr>
          <w:sz w:val="16"/>
          <w:szCs w:val="16"/>
        </w:rPr>
        <w:t>№</w:t>
      </w:r>
      <w:r>
        <w:rPr>
          <w:sz w:val="16"/>
          <w:szCs w:val="16"/>
        </w:rPr>
        <w:t xml:space="preserve"> 01-07/107п</w:t>
      </w:r>
    </w:p>
    <w:p w:rsidR="00211107" w:rsidRPr="00145F91" w:rsidRDefault="00211107" w:rsidP="00211107">
      <w:pPr>
        <w:spacing w:after="0" w:line="240" w:lineRule="auto"/>
        <w:jc w:val="center"/>
        <w:rPr>
          <w:b/>
        </w:rPr>
      </w:pPr>
      <w:r>
        <w:rPr>
          <w:b/>
        </w:rPr>
        <w:t>З А Я В К А</w:t>
      </w:r>
    </w:p>
    <w:p w:rsidR="00211107" w:rsidRDefault="00211107" w:rsidP="00211107">
      <w:pPr>
        <w:spacing w:after="0" w:line="240" w:lineRule="auto"/>
        <w:jc w:val="center"/>
      </w:pPr>
      <w:r>
        <w:rPr>
          <w:b/>
        </w:rPr>
        <w:t>о предоставлении</w:t>
      </w:r>
      <w:r w:rsidRPr="00145F91">
        <w:rPr>
          <w:b/>
        </w:rPr>
        <w:t xml:space="preserve"> субвенци</w:t>
      </w:r>
      <w:r>
        <w:rPr>
          <w:b/>
        </w:rPr>
        <w:t>и</w:t>
      </w:r>
      <w:r w:rsidRPr="00145F91">
        <w:rPr>
          <w:b/>
        </w:rPr>
        <w:t xml:space="preserve"> для бюджетов муниципальных районов, городских округов, внутригородских муниципальных образований городов</w:t>
      </w:r>
      <w:r>
        <w:rPr>
          <w:b/>
        </w:rPr>
        <w:t xml:space="preserve"> федерального значения, городских</w:t>
      </w:r>
      <w:r w:rsidRPr="00145F91">
        <w:rPr>
          <w:b/>
        </w:rPr>
        <w:t xml:space="preserve"> и сельских поселений для финансового обеспечения полномочий по составлению, изменению и дополнению списков кандидатов в присяжные заседатели федеральных судов общей юрисдикции</w:t>
      </w:r>
    </w:p>
    <w:tbl>
      <w:tblPr>
        <w:tblpPr w:leftFromText="180" w:rightFromText="180" w:vertAnchor="text" w:horzAnchor="margin" w:tblpXSpec="right" w:tblpY="342"/>
        <w:tblOverlap w:val="never"/>
        <w:tblW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</w:tblGrid>
      <w:tr w:rsidR="00211107" w:rsidTr="00211107">
        <w:trPr>
          <w:trHeight w:val="351"/>
        </w:trPr>
        <w:tc>
          <w:tcPr>
            <w:tcW w:w="1440" w:type="dxa"/>
          </w:tcPr>
          <w:p w:rsidR="00211107" w:rsidRDefault="00211107" w:rsidP="00211107">
            <w:pPr>
              <w:tabs>
                <w:tab w:val="center" w:pos="7285"/>
                <w:tab w:val="left" w:pos="11955"/>
              </w:tabs>
              <w:spacing w:after="0" w:line="240" w:lineRule="auto"/>
            </w:pPr>
          </w:p>
        </w:tc>
      </w:tr>
      <w:tr w:rsidR="00211107" w:rsidTr="00211107">
        <w:tc>
          <w:tcPr>
            <w:tcW w:w="1440" w:type="dxa"/>
          </w:tcPr>
          <w:p w:rsidR="00211107" w:rsidRDefault="00211107" w:rsidP="00211107">
            <w:pPr>
              <w:tabs>
                <w:tab w:val="center" w:pos="7285"/>
                <w:tab w:val="left" w:pos="11955"/>
              </w:tabs>
              <w:spacing w:after="0" w:line="240" w:lineRule="auto"/>
            </w:pPr>
          </w:p>
        </w:tc>
      </w:tr>
      <w:tr w:rsidR="00211107" w:rsidTr="00211107">
        <w:tc>
          <w:tcPr>
            <w:tcW w:w="1440" w:type="dxa"/>
          </w:tcPr>
          <w:p w:rsidR="00211107" w:rsidRDefault="00211107" w:rsidP="00211107">
            <w:pPr>
              <w:tabs>
                <w:tab w:val="center" w:pos="7285"/>
                <w:tab w:val="left" w:pos="11955"/>
              </w:tabs>
              <w:spacing w:after="0" w:line="240" w:lineRule="auto"/>
            </w:pPr>
          </w:p>
        </w:tc>
      </w:tr>
      <w:tr w:rsidR="00211107" w:rsidTr="00211107">
        <w:trPr>
          <w:trHeight w:val="313"/>
        </w:trPr>
        <w:tc>
          <w:tcPr>
            <w:tcW w:w="1440" w:type="dxa"/>
          </w:tcPr>
          <w:p w:rsidR="00211107" w:rsidRDefault="00211107" w:rsidP="00211107">
            <w:pPr>
              <w:tabs>
                <w:tab w:val="center" w:pos="7285"/>
                <w:tab w:val="left" w:pos="11955"/>
              </w:tabs>
              <w:spacing w:after="0" w:line="240" w:lineRule="auto"/>
            </w:pPr>
          </w:p>
        </w:tc>
      </w:tr>
      <w:tr w:rsidR="00211107" w:rsidTr="00211107">
        <w:trPr>
          <w:trHeight w:val="172"/>
        </w:trPr>
        <w:tc>
          <w:tcPr>
            <w:tcW w:w="1440" w:type="dxa"/>
          </w:tcPr>
          <w:p w:rsidR="00211107" w:rsidRDefault="00211107" w:rsidP="00211107">
            <w:pPr>
              <w:tabs>
                <w:tab w:val="center" w:pos="7285"/>
                <w:tab w:val="left" w:pos="11955"/>
              </w:tabs>
              <w:spacing w:after="0" w:line="240" w:lineRule="auto"/>
            </w:pPr>
          </w:p>
        </w:tc>
      </w:tr>
    </w:tbl>
    <w:p w:rsidR="00211107" w:rsidRDefault="00211107" w:rsidP="00211107">
      <w:pPr>
        <w:spacing w:after="0" w:line="240" w:lineRule="auto"/>
        <w:jc w:val="both"/>
      </w:pPr>
      <w:r>
        <w:t xml:space="preserve">Наименование </w:t>
      </w:r>
    </w:p>
    <w:p w:rsidR="00211107" w:rsidRDefault="00211107" w:rsidP="00211107">
      <w:pPr>
        <w:tabs>
          <w:tab w:val="left" w:pos="11505"/>
        </w:tabs>
        <w:spacing w:after="0" w:line="240" w:lineRule="auto"/>
        <w:jc w:val="both"/>
      </w:pPr>
      <w:r>
        <w:t>муниципального</w:t>
      </w:r>
      <w:r>
        <w:tab/>
      </w:r>
    </w:p>
    <w:p w:rsidR="00211107" w:rsidRDefault="00211107" w:rsidP="00211107">
      <w:pPr>
        <w:tabs>
          <w:tab w:val="left" w:pos="11505"/>
        </w:tabs>
        <w:spacing w:after="0" w:line="240" w:lineRule="auto"/>
        <w:jc w:val="both"/>
      </w:pPr>
      <w:r>
        <w:t>образования  ____________________________________________________________________________________                                      Код ведомства</w:t>
      </w:r>
    </w:p>
    <w:p w:rsidR="00211107" w:rsidRDefault="00211107" w:rsidP="00211107">
      <w:pPr>
        <w:tabs>
          <w:tab w:val="left" w:pos="12210"/>
        </w:tabs>
        <w:spacing w:after="0" w:line="240" w:lineRule="auto"/>
        <w:jc w:val="both"/>
      </w:pPr>
      <w:r>
        <w:t>Код ОКАТО _______________________                                                                                                                                                                                 Код по ФКР</w:t>
      </w:r>
    </w:p>
    <w:p w:rsidR="00211107" w:rsidRDefault="00211107" w:rsidP="00211107">
      <w:pPr>
        <w:tabs>
          <w:tab w:val="left" w:pos="11760"/>
        </w:tabs>
        <w:spacing w:after="0" w:line="240" w:lineRule="auto"/>
        <w:jc w:val="both"/>
      </w:pPr>
      <w:r>
        <w:t>Реквизиты в ОФК________________________________________________</w:t>
      </w:r>
      <w:r w:rsidR="005243D0">
        <w:t>_____________________________</w:t>
      </w:r>
      <w:r>
        <w:t xml:space="preserve">      Код по КВР                                      ________________________________________________________________________________________________                                     Код по КЦР</w:t>
      </w:r>
    </w:p>
    <w:p w:rsidR="00211107" w:rsidRDefault="00211107" w:rsidP="00211107">
      <w:pPr>
        <w:spacing w:after="0" w:line="240" w:lineRule="auto"/>
        <w:jc w:val="both"/>
      </w:pPr>
      <w:r>
        <w:t>________________________________________________________________________________________________                                     Код по ЭКР</w:t>
      </w:r>
    </w:p>
    <w:p w:rsidR="00211107" w:rsidRDefault="00211107" w:rsidP="00211107">
      <w:pPr>
        <w:spacing w:after="0" w:line="240" w:lineRule="auto"/>
        <w:jc w:val="both"/>
      </w:pPr>
      <w:r>
        <w:t>БИК  __________________                      ИНН __________________                      КПП __________________</w:t>
      </w:r>
    </w:p>
    <w:p w:rsidR="00211107" w:rsidRDefault="00211107" w:rsidP="00211107">
      <w:pPr>
        <w:spacing w:after="0" w:line="240" w:lineRule="auto"/>
        <w:jc w:val="both"/>
      </w:pPr>
    </w:p>
    <w:p w:rsidR="00211107" w:rsidRPr="00912947" w:rsidRDefault="00211107" w:rsidP="00211107">
      <w:pPr>
        <w:spacing w:after="0" w:line="240" w:lineRule="auto"/>
        <w:jc w:val="both"/>
      </w:pPr>
      <w:r>
        <w:t xml:space="preserve">Представляется в                     </w:t>
      </w:r>
      <w:r w:rsidRPr="00912947">
        <w:rPr>
          <w:u w:val="single"/>
        </w:rPr>
        <w:t>Управление по обеспечению деятельности мировых судей Удмуртской Республики</w:t>
      </w:r>
    </w:p>
    <w:p w:rsidR="00211107" w:rsidRDefault="00211107" w:rsidP="00211107">
      <w:pPr>
        <w:spacing w:after="0" w:line="240" w:lineRule="auto"/>
        <w:jc w:val="center"/>
        <w:rPr>
          <w:u w:val="single"/>
        </w:rPr>
      </w:pPr>
      <w:r w:rsidRPr="00912947">
        <w:rPr>
          <w:u w:val="single"/>
        </w:rPr>
        <w:t>при Правительстве Удмуртской Республики</w:t>
      </w:r>
    </w:p>
    <w:p w:rsidR="00211107" w:rsidRDefault="00211107" w:rsidP="00211107">
      <w:pPr>
        <w:spacing w:after="0" w:line="240" w:lineRule="auto"/>
        <w:jc w:val="both"/>
      </w:pPr>
      <w:r>
        <w:t>Срок представления                до «_____»_________________20___года</w:t>
      </w:r>
    </w:p>
    <w:p w:rsidR="00211107" w:rsidRDefault="00211107" w:rsidP="00211107">
      <w:pPr>
        <w:spacing w:after="0" w:line="240" w:lineRule="auto"/>
        <w:jc w:val="both"/>
      </w:pPr>
      <w:r>
        <w:t xml:space="preserve">Единица измерения, руб.                                                 </w:t>
      </w:r>
    </w:p>
    <w:p w:rsidR="00211107" w:rsidRDefault="00211107" w:rsidP="00211107">
      <w:pPr>
        <w:spacing w:after="0" w:line="240" w:lineRule="auto"/>
        <w:jc w:val="center"/>
        <w:rPr>
          <w:b/>
        </w:rPr>
      </w:pPr>
      <w:r w:rsidRPr="000B7126">
        <w:rPr>
          <w:b/>
        </w:rPr>
        <w:t>Расчет потребности в субвенции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8820"/>
        <w:gridCol w:w="2160"/>
      </w:tblGrid>
      <w:tr w:rsidR="00211107" w:rsidRPr="006241B8" w:rsidTr="00211107">
        <w:tc>
          <w:tcPr>
            <w:tcW w:w="3888" w:type="dxa"/>
          </w:tcPr>
          <w:p w:rsidR="00211107" w:rsidRPr="003432B8" w:rsidRDefault="00211107" w:rsidP="00211107">
            <w:pPr>
              <w:spacing w:after="0" w:line="240" w:lineRule="auto"/>
              <w:jc w:val="center"/>
            </w:pPr>
            <w:r w:rsidRPr="003432B8">
              <w:t xml:space="preserve">Наименование вида расходов, </w:t>
            </w:r>
          </w:p>
          <w:p w:rsidR="00211107" w:rsidRPr="003432B8" w:rsidRDefault="00211107" w:rsidP="00211107">
            <w:pPr>
              <w:spacing w:after="0" w:line="240" w:lineRule="auto"/>
              <w:jc w:val="center"/>
            </w:pPr>
            <w:r w:rsidRPr="003432B8">
              <w:t>формула расчета</w:t>
            </w:r>
          </w:p>
        </w:tc>
        <w:tc>
          <w:tcPr>
            <w:tcW w:w="8820" w:type="dxa"/>
          </w:tcPr>
          <w:p w:rsidR="00211107" w:rsidRPr="003432B8" w:rsidRDefault="00211107" w:rsidP="00211107">
            <w:pPr>
              <w:spacing w:after="0" w:line="240" w:lineRule="auto"/>
              <w:jc w:val="center"/>
            </w:pPr>
            <w:r w:rsidRPr="003432B8">
              <w:t>Расчет потребности</w:t>
            </w:r>
          </w:p>
        </w:tc>
        <w:tc>
          <w:tcPr>
            <w:tcW w:w="2160" w:type="dxa"/>
          </w:tcPr>
          <w:p w:rsidR="00211107" w:rsidRPr="003432B8" w:rsidRDefault="00211107" w:rsidP="00211107">
            <w:pPr>
              <w:spacing w:after="0" w:line="240" w:lineRule="auto"/>
              <w:jc w:val="center"/>
            </w:pPr>
            <w:r w:rsidRPr="003432B8">
              <w:t>Сумма потребности</w:t>
            </w:r>
          </w:p>
        </w:tc>
      </w:tr>
      <w:tr w:rsidR="00211107" w:rsidRPr="006241B8" w:rsidTr="00211107">
        <w:tc>
          <w:tcPr>
            <w:tcW w:w="3888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i/>
              </w:rPr>
            </w:pPr>
            <w:r w:rsidRPr="006241B8">
              <w:rPr>
                <w:i/>
              </w:rPr>
              <w:t>1</w:t>
            </w:r>
          </w:p>
        </w:tc>
        <w:tc>
          <w:tcPr>
            <w:tcW w:w="882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i/>
              </w:rPr>
            </w:pPr>
            <w:r w:rsidRPr="006241B8">
              <w:rPr>
                <w:i/>
              </w:rPr>
              <w:t>2</w:t>
            </w:r>
          </w:p>
        </w:tc>
        <w:tc>
          <w:tcPr>
            <w:tcW w:w="216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i/>
              </w:rPr>
            </w:pPr>
            <w:r w:rsidRPr="006241B8">
              <w:rPr>
                <w:i/>
              </w:rPr>
              <w:t>3</w:t>
            </w:r>
          </w:p>
        </w:tc>
      </w:tr>
      <w:tr w:rsidR="00211107" w:rsidRPr="006241B8" w:rsidTr="00211107">
        <w:trPr>
          <w:trHeight w:val="445"/>
        </w:trPr>
        <w:tc>
          <w:tcPr>
            <w:tcW w:w="3888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  <w:r w:rsidRPr="006241B8">
              <w:rPr>
                <w:b/>
              </w:rPr>
              <w:t>Канцелярские расходы</w:t>
            </w:r>
          </w:p>
          <w:p w:rsidR="00211107" w:rsidRPr="006241B8" w:rsidRDefault="00211107" w:rsidP="00211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1B8">
              <w:rPr>
                <w:sz w:val="20"/>
                <w:szCs w:val="20"/>
              </w:rPr>
              <w:t>(Р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>канц = Н канц х Ч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 xml:space="preserve"> х 1,1)</w:t>
            </w:r>
          </w:p>
        </w:tc>
        <w:tc>
          <w:tcPr>
            <w:tcW w:w="882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1107" w:rsidRPr="006241B8" w:rsidTr="00211107">
        <w:tc>
          <w:tcPr>
            <w:tcW w:w="3888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  <w:r w:rsidRPr="006241B8">
              <w:rPr>
                <w:b/>
              </w:rPr>
              <w:t>Почтовые расходы</w:t>
            </w:r>
          </w:p>
          <w:p w:rsidR="00211107" w:rsidRPr="006241B8" w:rsidRDefault="00211107" w:rsidP="00211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1B8">
              <w:rPr>
                <w:sz w:val="20"/>
                <w:szCs w:val="20"/>
              </w:rPr>
              <w:t>(Р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 xml:space="preserve"> почт = Н почт х Ч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 xml:space="preserve"> х 1,1)</w:t>
            </w:r>
          </w:p>
        </w:tc>
        <w:tc>
          <w:tcPr>
            <w:tcW w:w="882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1107" w:rsidRPr="006241B8" w:rsidTr="00211107">
        <w:tc>
          <w:tcPr>
            <w:tcW w:w="3888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  <w:r w:rsidRPr="006241B8">
              <w:rPr>
                <w:b/>
              </w:rPr>
              <w:t>Расходы на публикацию в СМИ</w:t>
            </w:r>
          </w:p>
          <w:p w:rsidR="00211107" w:rsidRPr="006241B8" w:rsidRDefault="00211107" w:rsidP="00211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1B8">
              <w:rPr>
                <w:sz w:val="20"/>
                <w:szCs w:val="20"/>
              </w:rPr>
              <w:t>(Р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>сми = Н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>сми х К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 xml:space="preserve"> СМИ)</w:t>
            </w:r>
          </w:p>
        </w:tc>
        <w:tc>
          <w:tcPr>
            <w:tcW w:w="882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1107" w:rsidRPr="006241B8" w:rsidTr="00211107">
        <w:trPr>
          <w:trHeight w:val="322"/>
        </w:trPr>
        <w:tc>
          <w:tcPr>
            <w:tcW w:w="3888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  <w:r w:rsidRPr="006241B8">
              <w:rPr>
                <w:b/>
              </w:rPr>
              <w:t>Итого</w:t>
            </w:r>
          </w:p>
          <w:p w:rsidR="00211107" w:rsidRPr="003432B8" w:rsidRDefault="00211107" w:rsidP="00211107">
            <w:pPr>
              <w:spacing w:after="0" w:line="240" w:lineRule="auto"/>
              <w:jc w:val="center"/>
            </w:pPr>
          </w:p>
        </w:tc>
        <w:tc>
          <w:tcPr>
            <w:tcW w:w="882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  <w:r w:rsidRPr="006241B8">
              <w:rPr>
                <w:b/>
              </w:rPr>
              <w:t>С</w:t>
            </w:r>
            <w:r w:rsidRPr="006241B8">
              <w:rPr>
                <w:b/>
                <w:lang w:val="en-US"/>
              </w:rPr>
              <w:t>i</w:t>
            </w:r>
            <w:r w:rsidRPr="006241B8">
              <w:rPr>
                <w:b/>
              </w:rPr>
              <w:t>расч = Р</w:t>
            </w:r>
            <w:r w:rsidRPr="006241B8">
              <w:rPr>
                <w:b/>
                <w:lang w:val="en-US"/>
              </w:rPr>
              <w:t>i</w:t>
            </w:r>
            <w:r w:rsidRPr="006241B8">
              <w:rPr>
                <w:b/>
              </w:rPr>
              <w:t>канц + Р</w:t>
            </w:r>
            <w:r w:rsidRPr="006241B8">
              <w:rPr>
                <w:b/>
                <w:lang w:val="en-US"/>
              </w:rPr>
              <w:t>i</w:t>
            </w:r>
            <w:r w:rsidRPr="006241B8">
              <w:rPr>
                <w:b/>
              </w:rPr>
              <w:t xml:space="preserve"> почт + Р</w:t>
            </w:r>
            <w:r w:rsidRPr="006241B8">
              <w:rPr>
                <w:b/>
                <w:lang w:val="en-US"/>
              </w:rPr>
              <w:t>i</w:t>
            </w:r>
            <w:r w:rsidRPr="006241B8">
              <w:rPr>
                <w:b/>
              </w:rPr>
              <w:t>сми</w:t>
            </w:r>
          </w:p>
        </w:tc>
        <w:tc>
          <w:tcPr>
            <w:tcW w:w="216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11107" w:rsidRPr="006241B8" w:rsidTr="00211107">
        <w:tc>
          <w:tcPr>
            <w:tcW w:w="3888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  <w:r w:rsidRPr="006241B8">
              <w:rPr>
                <w:b/>
              </w:rPr>
              <w:t>Дополнительная потребность</w:t>
            </w:r>
          </w:p>
          <w:p w:rsidR="00211107" w:rsidRPr="006241B8" w:rsidRDefault="00211107" w:rsidP="002111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41B8">
              <w:rPr>
                <w:sz w:val="20"/>
                <w:szCs w:val="20"/>
              </w:rPr>
              <w:t>(С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>доп = С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>уточн – С</w:t>
            </w:r>
            <w:r w:rsidRPr="006241B8">
              <w:rPr>
                <w:sz w:val="20"/>
                <w:szCs w:val="20"/>
                <w:lang w:val="en-US"/>
              </w:rPr>
              <w:t>i</w:t>
            </w:r>
            <w:r w:rsidRPr="006241B8">
              <w:rPr>
                <w:sz w:val="20"/>
                <w:szCs w:val="20"/>
              </w:rPr>
              <w:t>расч)</w:t>
            </w:r>
          </w:p>
        </w:tc>
        <w:tc>
          <w:tcPr>
            <w:tcW w:w="882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211107" w:rsidRPr="006241B8" w:rsidRDefault="00211107" w:rsidP="0021110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11107" w:rsidRDefault="00211107" w:rsidP="00211107">
      <w:pPr>
        <w:spacing w:after="0" w:line="240" w:lineRule="auto"/>
        <w:jc w:val="both"/>
      </w:pPr>
    </w:p>
    <w:p w:rsidR="00211107" w:rsidRDefault="00211107" w:rsidP="00211107">
      <w:pPr>
        <w:spacing w:after="0" w:line="240" w:lineRule="auto"/>
        <w:jc w:val="both"/>
      </w:pPr>
      <w:r>
        <w:t>Руководитель________________/_____________/                                                               Главный бухгалтер________________/______________/</w:t>
      </w:r>
    </w:p>
    <w:p w:rsidR="00450384" w:rsidRPr="00FC205A" w:rsidRDefault="00211107" w:rsidP="00211107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t xml:space="preserve"> М.П.                                                         </w:t>
      </w:r>
      <w:r w:rsidRPr="007478A7">
        <w:rPr>
          <w:sz w:val="20"/>
          <w:szCs w:val="20"/>
        </w:rPr>
        <w:t>ФИО</w:t>
      </w:r>
      <w:r>
        <w:rPr>
          <w:sz w:val="20"/>
          <w:szCs w:val="20"/>
        </w:rPr>
        <w:t xml:space="preserve">                                                                                          Тел._________________________                                   </w:t>
      </w:r>
      <w:r w:rsidRPr="007478A7">
        <w:rPr>
          <w:sz w:val="20"/>
          <w:szCs w:val="20"/>
        </w:rPr>
        <w:t>ФИО</w:t>
      </w:r>
    </w:p>
    <w:sectPr w:rsidR="00450384" w:rsidRPr="00FC205A" w:rsidSect="002111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71" w:rsidRDefault="00026471" w:rsidP="000C0B82">
      <w:pPr>
        <w:spacing w:after="0" w:line="240" w:lineRule="auto"/>
      </w:pPr>
      <w:r>
        <w:separator/>
      </w:r>
    </w:p>
  </w:endnote>
  <w:endnote w:type="continuationSeparator" w:id="0">
    <w:p w:rsidR="00026471" w:rsidRDefault="00026471" w:rsidP="000C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71" w:rsidRDefault="00026471" w:rsidP="000C0B82">
      <w:pPr>
        <w:spacing w:after="0" w:line="240" w:lineRule="auto"/>
      </w:pPr>
      <w:r>
        <w:separator/>
      </w:r>
    </w:p>
  </w:footnote>
  <w:footnote w:type="continuationSeparator" w:id="0">
    <w:p w:rsidR="00026471" w:rsidRDefault="00026471" w:rsidP="000C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097"/>
      <w:docPartObj>
        <w:docPartGallery w:val="Page Numbers (Top of Page)"/>
        <w:docPartUnique/>
      </w:docPartObj>
    </w:sdtPr>
    <w:sdtEndPr/>
    <w:sdtContent>
      <w:p w:rsidR="00433119" w:rsidRDefault="000264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6D7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433119" w:rsidRDefault="004331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7C2"/>
    <w:multiLevelType w:val="hybridMultilevel"/>
    <w:tmpl w:val="B3183DDE"/>
    <w:lvl w:ilvl="0" w:tplc="CB446F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DE6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5F790F"/>
    <w:multiLevelType w:val="hybridMultilevel"/>
    <w:tmpl w:val="992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DAB"/>
    <w:multiLevelType w:val="hybridMultilevel"/>
    <w:tmpl w:val="F918B094"/>
    <w:lvl w:ilvl="0" w:tplc="041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>
    <w:nsid w:val="121F651C"/>
    <w:multiLevelType w:val="singleLevel"/>
    <w:tmpl w:val="6BE6D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8C3BA0"/>
    <w:multiLevelType w:val="hybridMultilevel"/>
    <w:tmpl w:val="69F672A0"/>
    <w:lvl w:ilvl="0" w:tplc="D1625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5A1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895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EB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52C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8618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6AC9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58F0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DED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13098F"/>
    <w:multiLevelType w:val="hybridMultilevel"/>
    <w:tmpl w:val="5C30F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E31F99"/>
    <w:multiLevelType w:val="hybridMultilevel"/>
    <w:tmpl w:val="C974FD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1896414"/>
    <w:multiLevelType w:val="hybridMultilevel"/>
    <w:tmpl w:val="9682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5322C"/>
    <w:multiLevelType w:val="hybridMultilevel"/>
    <w:tmpl w:val="472001F6"/>
    <w:lvl w:ilvl="0" w:tplc="BAE6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9D5A99"/>
    <w:multiLevelType w:val="hybridMultilevel"/>
    <w:tmpl w:val="BF1AFD76"/>
    <w:lvl w:ilvl="0" w:tplc="1AC447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70C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5C94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D291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453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A1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87D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5C25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6F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6AC5018"/>
    <w:multiLevelType w:val="hybridMultilevel"/>
    <w:tmpl w:val="CB9221AE"/>
    <w:lvl w:ilvl="0" w:tplc="5EF67F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7063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851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2E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D4AD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A4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10F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3289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0D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5AF244C"/>
    <w:multiLevelType w:val="multilevel"/>
    <w:tmpl w:val="0F404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A6226C"/>
    <w:multiLevelType w:val="hybridMultilevel"/>
    <w:tmpl w:val="8C7CF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074AB"/>
    <w:multiLevelType w:val="hybridMultilevel"/>
    <w:tmpl w:val="1E480A9A"/>
    <w:lvl w:ilvl="0" w:tplc="F1A6FC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69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89B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2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61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7AF8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A82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922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C07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32D47C5"/>
    <w:multiLevelType w:val="hybridMultilevel"/>
    <w:tmpl w:val="160C0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B7CC2"/>
    <w:multiLevelType w:val="hybridMultilevel"/>
    <w:tmpl w:val="07D619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7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1" w:cryptProviderType="rsaFull" w:cryptAlgorithmClass="hash" w:cryptAlgorithmType="typeAny" w:cryptAlgorithmSid="4" w:cryptSpinCount="100000" w:hash="pOf3IMcG+Yj5L4eL7gaGHJL+bN0=" w:salt="Hm9q6Pf6T6gHEz7uNCl12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EA2"/>
    <w:rsid w:val="00006619"/>
    <w:rsid w:val="0002456E"/>
    <w:rsid w:val="00026471"/>
    <w:rsid w:val="00057E13"/>
    <w:rsid w:val="000719CF"/>
    <w:rsid w:val="00073EF0"/>
    <w:rsid w:val="000A1C65"/>
    <w:rsid w:val="000B2F14"/>
    <w:rsid w:val="000C0B82"/>
    <w:rsid w:val="000D6B4C"/>
    <w:rsid w:val="000E6D23"/>
    <w:rsid w:val="000F62EB"/>
    <w:rsid w:val="00111080"/>
    <w:rsid w:val="0014540D"/>
    <w:rsid w:val="00160C30"/>
    <w:rsid w:val="00166991"/>
    <w:rsid w:val="001A7392"/>
    <w:rsid w:val="001D3B2E"/>
    <w:rsid w:val="001E2C29"/>
    <w:rsid w:val="00211107"/>
    <w:rsid w:val="00222355"/>
    <w:rsid w:val="002240AA"/>
    <w:rsid w:val="0023007C"/>
    <w:rsid w:val="00266398"/>
    <w:rsid w:val="002926A5"/>
    <w:rsid w:val="002E22E9"/>
    <w:rsid w:val="002E63D7"/>
    <w:rsid w:val="00316565"/>
    <w:rsid w:val="00387C25"/>
    <w:rsid w:val="003C0C80"/>
    <w:rsid w:val="003C5BD4"/>
    <w:rsid w:val="00426AC0"/>
    <w:rsid w:val="00433119"/>
    <w:rsid w:val="004331B8"/>
    <w:rsid w:val="0043772C"/>
    <w:rsid w:val="00450384"/>
    <w:rsid w:val="00475135"/>
    <w:rsid w:val="004A0392"/>
    <w:rsid w:val="004C264D"/>
    <w:rsid w:val="004C3BBA"/>
    <w:rsid w:val="004D46EE"/>
    <w:rsid w:val="004D7EA6"/>
    <w:rsid w:val="004F699B"/>
    <w:rsid w:val="005216BD"/>
    <w:rsid w:val="005243D0"/>
    <w:rsid w:val="00540EF5"/>
    <w:rsid w:val="00547CD3"/>
    <w:rsid w:val="005959CE"/>
    <w:rsid w:val="005A29EA"/>
    <w:rsid w:val="005C52AB"/>
    <w:rsid w:val="005E22EE"/>
    <w:rsid w:val="005F4C8D"/>
    <w:rsid w:val="00662596"/>
    <w:rsid w:val="006A77D6"/>
    <w:rsid w:val="006C4441"/>
    <w:rsid w:val="006F50B3"/>
    <w:rsid w:val="006F522D"/>
    <w:rsid w:val="00744365"/>
    <w:rsid w:val="007640A2"/>
    <w:rsid w:val="00767F33"/>
    <w:rsid w:val="00775F22"/>
    <w:rsid w:val="00780621"/>
    <w:rsid w:val="0079479A"/>
    <w:rsid w:val="007A48E6"/>
    <w:rsid w:val="007C50E9"/>
    <w:rsid w:val="007D1500"/>
    <w:rsid w:val="0080131D"/>
    <w:rsid w:val="0083225C"/>
    <w:rsid w:val="00845C93"/>
    <w:rsid w:val="00870B35"/>
    <w:rsid w:val="008F258C"/>
    <w:rsid w:val="00900EB4"/>
    <w:rsid w:val="00906A85"/>
    <w:rsid w:val="009369FE"/>
    <w:rsid w:val="00972E18"/>
    <w:rsid w:val="009766D7"/>
    <w:rsid w:val="009873AF"/>
    <w:rsid w:val="00992B63"/>
    <w:rsid w:val="009C1BBB"/>
    <w:rsid w:val="009E1972"/>
    <w:rsid w:val="009E30D1"/>
    <w:rsid w:val="00A03680"/>
    <w:rsid w:val="00A12A93"/>
    <w:rsid w:val="00A16627"/>
    <w:rsid w:val="00A73C0F"/>
    <w:rsid w:val="00AA0E29"/>
    <w:rsid w:val="00AA6701"/>
    <w:rsid w:val="00AC6EF2"/>
    <w:rsid w:val="00AF4AEF"/>
    <w:rsid w:val="00AF69A4"/>
    <w:rsid w:val="00B07EA2"/>
    <w:rsid w:val="00B22121"/>
    <w:rsid w:val="00B54D5A"/>
    <w:rsid w:val="00B80599"/>
    <w:rsid w:val="00B92F76"/>
    <w:rsid w:val="00B96E11"/>
    <w:rsid w:val="00BA5565"/>
    <w:rsid w:val="00BD4676"/>
    <w:rsid w:val="00BD7459"/>
    <w:rsid w:val="00BF2D34"/>
    <w:rsid w:val="00C12342"/>
    <w:rsid w:val="00C25FF8"/>
    <w:rsid w:val="00C26995"/>
    <w:rsid w:val="00C719F4"/>
    <w:rsid w:val="00C754D2"/>
    <w:rsid w:val="00C8230C"/>
    <w:rsid w:val="00D025E7"/>
    <w:rsid w:val="00D03D07"/>
    <w:rsid w:val="00D04535"/>
    <w:rsid w:val="00D2076D"/>
    <w:rsid w:val="00D52737"/>
    <w:rsid w:val="00D9318C"/>
    <w:rsid w:val="00D94CC7"/>
    <w:rsid w:val="00DA47BB"/>
    <w:rsid w:val="00DC3E1E"/>
    <w:rsid w:val="00DD22C0"/>
    <w:rsid w:val="00DD28B0"/>
    <w:rsid w:val="00DF2EAC"/>
    <w:rsid w:val="00E41CAE"/>
    <w:rsid w:val="00E51B23"/>
    <w:rsid w:val="00E55165"/>
    <w:rsid w:val="00E559C5"/>
    <w:rsid w:val="00E63F59"/>
    <w:rsid w:val="00E82F36"/>
    <w:rsid w:val="00EA13DC"/>
    <w:rsid w:val="00ED2B05"/>
    <w:rsid w:val="00F03068"/>
    <w:rsid w:val="00F04572"/>
    <w:rsid w:val="00F10717"/>
    <w:rsid w:val="00F7212F"/>
    <w:rsid w:val="00F96905"/>
    <w:rsid w:val="00FA478B"/>
    <w:rsid w:val="00FC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5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D2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9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40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0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0B82"/>
  </w:style>
  <w:style w:type="paragraph" w:styleId="aa">
    <w:name w:val="footer"/>
    <w:basedOn w:val="a"/>
    <w:link w:val="ab"/>
    <w:uiPriority w:val="99"/>
    <w:unhideWhenUsed/>
    <w:rsid w:val="000C0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0B82"/>
  </w:style>
  <w:style w:type="paragraph" w:styleId="ac">
    <w:name w:val="Normal (Web)"/>
    <w:basedOn w:val="a"/>
    <w:uiPriority w:val="99"/>
    <w:semiHidden/>
    <w:unhideWhenUsed/>
    <w:rsid w:val="00D9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83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9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50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9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47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87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7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5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4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9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8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42;fld=134;dst=2521" TargetMode="External"/><Relationship Id="rId18" Type="http://schemas.openxmlformats.org/officeDocument/2006/relationships/hyperlink" Target="consultantplus://offline/main?base=LAW;n=117342;fld=134;dst=102755" TargetMode="External"/><Relationship Id="rId26" Type="http://schemas.openxmlformats.org/officeDocument/2006/relationships/hyperlink" Target="garantF1://12038291.16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7342;fld=134;dst=102732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42;fld=134;dst=102324" TargetMode="External"/><Relationship Id="rId17" Type="http://schemas.openxmlformats.org/officeDocument/2006/relationships/hyperlink" Target="consultantplus://offline/main?base=LAW;n=117342;fld=134;dst=102732" TargetMode="External"/><Relationship Id="rId25" Type="http://schemas.openxmlformats.org/officeDocument/2006/relationships/hyperlink" Target="consultantplus://offline/main?base=LAW;n=117342;fld=134;dst=10275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42;fld=134;dst=102303" TargetMode="External"/><Relationship Id="rId20" Type="http://schemas.openxmlformats.org/officeDocument/2006/relationships/hyperlink" Target="consultantplus://offline/main?base=LAW;n=117342;fld=134;dst=102757" TargetMode="External"/><Relationship Id="rId29" Type="http://schemas.openxmlformats.org/officeDocument/2006/relationships/hyperlink" Target="garantF1://12025267.21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342;fld=134;dst=102302" TargetMode="External"/><Relationship Id="rId24" Type="http://schemas.openxmlformats.org/officeDocument/2006/relationships/hyperlink" Target="consultantplus://offline/main?base=LAW;n=117342;fld=134;dst=102757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7342;fld=134;dst=102277" TargetMode="External"/><Relationship Id="rId23" Type="http://schemas.openxmlformats.org/officeDocument/2006/relationships/hyperlink" Target="consultantplus://offline/main?base=LAW;n=117342;fld=134;dst=102756" TargetMode="External"/><Relationship Id="rId28" Type="http://schemas.openxmlformats.org/officeDocument/2006/relationships/hyperlink" Target="garantf1://12025267.2101/" TargetMode="External"/><Relationship Id="rId10" Type="http://schemas.openxmlformats.org/officeDocument/2006/relationships/hyperlink" Target="mailto:buh@uodmsur.ru" TargetMode="External"/><Relationship Id="rId19" Type="http://schemas.openxmlformats.org/officeDocument/2006/relationships/hyperlink" Target="consultantplus://offline/main?base=LAW;n=117342;fld=134;dst=102756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odms.udmurt.ru" TargetMode="External"/><Relationship Id="rId14" Type="http://schemas.openxmlformats.org/officeDocument/2006/relationships/hyperlink" Target="consultantplus://offline/main?base=LAW;n=117342;fld=134;dst=102443" TargetMode="External"/><Relationship Id="rId22" Type="http://schemas.openxmlformats.org/officeDocument/2006/relationships/hyperlink" Target="consultantplus://offline/main?base=LAW;n=117342;fld=134;dst=102755" TargetMode="External"/><Relationship Id="rId27" Type="http://schemas.openxmlformats.org/officeDocument/2006/relationships/hyperlink" Target="garantF1://12048944.0" TargetMode="External"/><Relationship Id="rId30" Type="http://schemas.openxmlformats.org/officeDocument/2006/relationships/hyperlink" Target="consultantplus://offline/main?base=RLAW053;n=47457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FC5D-95E5-4716-8E63-E49393C1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</Pages>
  <Words>15445</Words>
  <Characters>88040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</dc:creator>
  <cp:keywords/>
  <dc:description/>
  <cp:lastModifiedBy>Петросян</cp:lastModifiedBy>
  <cp:revision>33</cp:revision>
  <cp:lastPrinted>2013-05-13T15:11:00Z</cp:lastPrinted>
  <dcterms:created xsi:type="dcterms:W3CDTF">2013-03-26T05:39:00Z</dcterms:created>
  <dcterms:modified xsi:type="dcterms:W3CDTF">2013-05-27T08:52:00Z</dcterms:modified>
</cp:coreProperties>
</file>